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BA9D7" w14:textId="63088C85" w:rsidR="00F92D15" w:rsidRPr="00096805" w:rsidRDefault="006757A2">
      <w:pPr>
        <w:rPr>
          <w:b/>
          <w:bCs/>
        </w:rPr>
      </w:pPr>
      <w:r w:rsidRPr="00096805">
        <w:rPr>
          <w:b/>
          <w:bCs/>
        </w:rPr>
        <w:t>Referat</w:t>
      </w:r>
      <w:r w:rsidR="00F92D15" w:rsidRPr="00096805">
        <w:rPr>
          <w:b/>
          <w:bCs/>
        </w:rPr>
        <w:t xml:space="preserve"> bestyre</w:t>
      </w:r>
      <w:r w:rsidR="0009455F" w:rsidRPr="00096805">
        <w:rPr>
          <w:b/>
          <w:bCs/>
        </w:rPr>
        <w:t>l</w:t>
      </w:r>
      <w:r w:rsidR="005B1C95" w:rsidRPr="00096805">
        <w:rPr>
          <w:b/>
          <w:bCs/>
        </w:rPr>
        <w:t>s</w:t>
      </w:r>
      <w:r w:rsidR="00F92D15" w:rsidRPr="00096805">
        <w:rPr>
          <w:b/>
          <w:bCs/>
        </w:rPr>
        <w:t>esmø</w:t>
      </w:r>
      <w:r w:rsidR="005B1C95" w:rsidRPr="00096805">
        <w:rPr>
          <w:b/>
          <w:bCs/>
        </w:rPr>
        <w:t>de</w:t>
      </w:r>
      <w:r w:rsidR="00F92D15" w:rsidRPr="00096805">
        <w:rPr>
          <w:b/>
          <w:bCs/>
        </w:rPr>
        <w:t xml:space="preserve"> Reersø Pumpelag</w:t>
      </w:r>
      <w:r w:rsidR="008867D1" w:rsidRPr="00096805">
        <w:rPr>
          <w:b/>
          <w:bCs/>
        </w:rPr>
        <w:t xml:space="preserve"> 24 januar</w:t>
      </w:r>
      <w:r w:rsidR="00F832E9" w:rsidRPr="00096805">
        <w:rPr>
          <w:b/>
          <w:bCs/>
        </w:rPr>
        <w:t xml:space="preserve"> 2023</w:t>
      </w:r>
    </w:p>
    <w:p w14:paraId="4034AEA9" w14:textId="401D5393" w:rsidR="00F832E9" w:rsidRDefault="00F832E9"/>
    <w:p w14:paraId="401C0180" w14:textId="1606643B" w:rsidR="00F832E9" w:rsidRPr="00547673" w:rsidRDefault="00F832E9" w:rsidP="00F832E9">
      <w:pPr>
        <w:pStyle w:val="Listeafsnit"/>
        <w:numPr>
          <w:ilvl w:val="0"/>
          <w:numId w:val="1"/>
        </w:numPr>
        <w:rPr>
          <w:b/>
          <w:bCs/>
        </w:rPr>
      </w:pPr>
      <w:r w:rsidRPr="00547673">
        <w:rPr>
          <w:b/>
          <w:bCs/>
        </w:rPr>
        <w:t>Diverse orientering ved Frank</w:t>
      </w:r>
    </w:p>
    <w:p w14:paraId="0E3FF192" w14:textId="0F7DEF42" w:rsidR="005403F2" w:rsidRPr="00547673" w:rsidRDefault="004E1CB8" w:rsidP="005403F2">
      <w:pPr>
        <w:pStyle w:val="Listeafsnit"/>
        <w:numPr>
          <w:ilvl w:val="0"/>
          <w:numId w:val="2"/>
        </w:numPr>
        <w:rPr>
          <w:b/>
          <w:bCs/>
        </w:rPr>
      </w:pPr>
      <w:r w:rsidRPr="00547673">
        <w:rPr>
          <w:b/>
          <w:bCs/>
        </w:rPr>
        <w:t>Bølgebrydere genopretning</w:t>
      </w:r>
    </w:p>
    <w:p w14:paraId="6D5070BE" w14:textId="188E00AE" w:rsidR="005A333C" w:rsidRPr="005A333C" w:rsidRDefault="005A333C" w:rsidP="005A333C">
      <w:pPr>
        <w:pStyle w:val="Listeafsnit"/>
        <w:ind w:left="1440"/>
        <w:rPr>
          <w:color w:val="FF0000"/>
        </w:rPr>
      </w:pPr>
      <w:r>
        <w:rPr>
          <w:color w:val="FF0000"/>
        </w:rPr>
        <w:t>K</w:t>
      </w:r>
      <w:r w:rsidR="00F804F4">
        <w:rPr>
          <w:color w:val="FF0000"/>
        </w:rPr>
        <w:t xml:space="preserve">æmpe har genopbygget de vestlige bølgebrydere, </w:t>
      </w:r>
      <w:r w:rsidR="00C25345">
        <w:rPr>
          <w:color w:val="FF0000"/>
        </w:rPr>
        <w:t xml:space="preserve">Frank synes vi skal </w:t>
      </w:r>
      <w:r w:rsidR="00854CDE">
        <w:rPr>
          <w:color w:val="FF0000"/>
        </w:rPr>
        <w:t>genopbygge</w:t>
      </w:r>
      <w:r w:rsidR="00C25345">
        <w:rPr>
          <w:color w:val="FF0000"/>
        </w:rPr>
        <w:t xml:space="preserve"> de østlige</w:t>
      </w:r>
      <w:r w:rsidR="00854CDE">
        <w:rPr>
          <w:color w:val="FF0000"/>
        </w:rPr>
        <w:t xml:space="preserve"> ved Nordstranden</w:t>
      </w:r>
      <w:r w:rsidR="00C25345">
        <w:rPr>
          <w:color w:val="FF0000"/>
        </w:rPr>
        <w:t xml:space="preserve"> i </w:t>
      </w:r>
      <w:r w:rsidR="00EB5BCD">
        <w:rPr>
          <w:color w:val="FF0000"/>
        </w:rPr>
        <w:t>år.</w:t>
      </w:r>
    </w:p>
    <w:p w14:paraId="60DD93C6" w14:textId="6CE5B301" w:rsidR="004E1CB8" w:rsidRPr="00547673" w:rsidRDefault="004E1CB8" w:rsidP="005403F2">
      <w:pPr>
        <w:pStyle w:val="Listeafsnit"/>
        <w:numPr>
          <w:ilvl w:val="0"/>
          <w:numId w:val="2"/>
        </w:numPr>
        <w:rPr>
          <w:b/>
          <w:bCs/>
        </w:rPr>
      </w:pPr>
      <w:r w:rsidRPr="00547673">
        <w:rPr>
          <w:b/>
          <w:bCs/>
        </w:rPr>
        <w:t xml:space="preserve">Erhvervs </w:t>
      </w:r>
      <w:r w:rsidR="00EC1B55" w:rsidRPr="00547673">
        <w:rPr>
          <w:b/>
          <w:bCs/>
        </w:rPr>
        <w:t>MitID</w:t>
      </w:r>
    </w:p>
    <w:p w14:paraId="431115F7" w14:textId="0D56400E" w:rsidR="00EB5BCD" w:rsidRPr="00EB5BCD" w:rsidRDefault="00256689" w:rsidP="00EB5BCD">
      <w:pPr>
        <w:pStyle w:val="Listeafsnit"/>
        <w:ind w:left="1440"/>
        <w:rPr>
          <w:color w:val="FF0000"/>
        </w:rPr>
      </w:pPr>
      <w:r>
        <w:rPr>
          <w:color w:val="FF0000"/>
        </w:rPr>
        <w:t>Forslag fra Bent og revisor</w:t>
      </w:r>
      <w:r w:rsidR="00D66CE6">
        <w:rPr>
          <w:color w:val="FF0000"/>
        </w:rPr>
        <w:t xml:space="preserve">, bestyrelsen ser ikke noget behov fro dette. Frank </w:t>
      </w:r>
      <w:r w:rsidR="00CE3E58">
        <w:rPr>
          <w:color w:val="FF0000"/>
        </w:rPr>
        <w:t>gør det hvis det er nødvendigt</w:t>
      </w:r>
    </w:p>
    <w:p w14:paraId="67D1162B" w14:textId="02723BDE" w:rsidR="00EC1B55" w:rsidRPr="00547673" w:rsidRDefault="00EC1B55" w:rsidP="005403F2">
      <w:pPr>
        <w:pStyle w:val="Listeafsnit"/>
        <w:numPr>
          <w:ilvl w:val="0"/>
          <w:numId w:val="2"/>
        </w:numPr>
        <w:rPr>
          <w:b/>
          <w:bCs/>
        </w:rPr>
      </w:pPr>
      <w:r w:rsidRPr="00547673">
        <w:rPr>
          <w:b/>
          <w:bCs/>
        </w:rPr>
        <w:t>Skift af revisor</w:t>
      </w:r>
    </w:p>
    <w:p w14:paraId="736F5DD5" w14:textId="40E420DE" w:rsidR="00980376" w:rsidRDefault="0009455F" w:rsidP="00C83E19">
      <w:pPr>
        <w:ind w:left="136" w:firstLine="1304"/>
        <w:rPr>
          <w:color w:val="FF0000"/>
        </w:rPr>
      </w:pPr>
      <w:r w:rsidRPr="00C83E19">
        <w:rPr>
          <w:color w:val="FF0000"/>
        </w:rPr>
        <w:t>Bent har skiftet til Beierh</w:t>
      </w:r>
      <w:r w:rsidR="00C83E19" w:rsidRPr="00C83E19">
        <w:rPr>
          <w:color w:val="FF0000"/>
        </w:rPr>
        <w:t>olm</w:t>
      </w:r>
      <w:r w:rsidR="00C83E19">
        <w:rPr>
          <w:color w:val="FF0000"/>
        </w:rPr>
        <w:t>,</w:t>
      </w:r>
      <w:r w:rsidR="00CE3E58">
        <w:rPr>
          <w:color w:val="FF0000"/>
        </w:rPr>
        <w:t xml:space="preserve"> </w:t>
      </w:r>
      <w:r w:rsidR="00C83E19">
        <w:rPr>
          <w:color w:val="FF0000"/>
        </w:rPr>
        <w:t xml:space="preserve">ikke 5.000,- </w:t>
      </w:r>
      <w:r w:rsidR="00A14B3A">
        <w:rPr>
          <w:color w:val="FF0000"/>
        </w:rPr>
        <w:t>men 12.000,- PWC krævede 18.000,-</w:t>
      </w:r>
    </w:p>
    <w:p w14:paraId="7E91330C" w14:textId="734AE2A4" w:rsidR="00F930FB" w:rsidRPr="00C83E19" w:rsidRDefault="00CE3E58" w:rsidP="003E3AD7">
      <w:pPr>
        <w:ind w:left="1440"/>
        <w:rPr>
          <w:color w:val="FF0000"/>
        </w:rPr>
      </w:pPr>
      <w:r>
        <w:rPr>
          <w:color w:val="FF0000"/>
        </w:rPr>
        <w:t>Bestyrelsen foreslår evt at</w:t>
      </w:r>
      <w:r w:rsidR="00FD074F">
        <w:rPr>
          <w:color w:val="FF0000"/>
        </w:rPr>
        <w:t xml:space="preserve"> ændre vedtægter- for at kunne</w:t>
      </w:r>
      <w:r w:rsidR="003E3AD7">
        <w:rPr>
          <w:color w:val="FF0000"/>
        </w:rPr>
        <w:t xml:space="preserve"> anvende en ”almindelige” reivisor</w:t>
      </w:r>
    </w:p>
    <w:p w14:paraId="6D0EBC4E" w14:textId="18FD3B54" w:rsidR="00EC1B55" w:rsidRPr="00547673" w:rsidRDefault="00EC1B55" w:rsidP="005403F2">
      <w:pPr>
        <w:pStyle w:val="Listeafsnit"/>
        <w:numPr>
          <w:ilvl w:val="0"/>
          <w:numId w:val="2"/>
        </w:numPr>
        <w:rPr>
          <w:b/>
          <w:bCs/>
        </w:rPr>
      </w:pPr>
      <w:r w:rsidRPr="00547673">
        <w:rPr>
          <w:b/>
          <w:bCs/>
        </w:rPr>
        <w:t>Ny hjemmeside</w:t>
      </w:r>
    </w:p>
    <w:p w14:paraId="45D9C475" w14:textId="33ADEBCE" w:rsidR="00806A1D" w:rsidRPr="00806A1D" w:rsidRDefault="00806A1D" w:rsidP="00806A1D">
      <w:pPr>
        <w:pStyle w:val="Listeafsnit"/>
        <w:ind w:left="1440"/>
        <w:rPr>
          <w:color w:val="FF0000"/>
        </w:rPr>
      </w:pPr>
      <w:r>
        <w:rPr>
          <w:color w:val="FF0000"/>
        </w:rPr>
        <w:t xml:space="preserve">Brandsome har </w:t>
      </w:r>
      <w:r w:rsidR="009B149C">
        <w:rPr>
          <w:color w:val="FF0000"/>
        </w:rPr>
        <w:t>udviklet en ny side, men vi skal lige finde ud af hvad vi gør med mailchimp.</w:t>
      </w:r>
      <w:r w:rsidR="003E3AD7">
        <w:rPr>
          <w:color w:val="FF0000"/>
        </w:rPr>
        <w:t xml:space="preserve"> Da det ikke er lykkedes </w:t>
      </w:r>
      <w:r w:rsidR="00C33555">
        <w:rPr>
          <w:color w:val="FF0000"/>
        </w:rPr>
        <w:t>at åbne den på den ”gamle” ellers må vi oprette en ny Mailchimp</w:t>
      </w:r>
      <w:r w:rsidR="00590B67">
        <w:rPr>
          <w:color w:val="FF0000"/>
        </w:rPr>
        <w:t xml:space="preserve"> og når den nye hjemmeside startes op ved Generalforsamligen den 6. maj</w:t>
      </w:r>
      <w:r w:rsidR="00335F8E">
        <w:rPr>
          <w:color w:val="FF0000"/>
        </w:rPr>
        <w:t xml:space="preserve"> må medlemmerne så melde sig til nyhedsbrev igen.</w:t>
      </w:r>
    </w:p>
    <w:p w14:paraId="13562B6B" w14:textId="6BBDBEBF" w:rsidR="0063125F" w:rsidRPr="00547673" w:rsidRDefault="0063125F" w:rsidP="005403F2">
      <w:pPr>
        <w:pStyle w:val="Listeafsnit"/>
        <w:numPr>
          <w:ilvl w:val="0"/>
          <w:numId w:val="2"/>
        </w:numPr>
        <w:rPr>
          <w:b/>
          <w:bCs/>
        </w:rPr>
      </w:pPr>
      <w:r w:rsidRPr="00547673">
        <w:rPr>
          <w:b/>
          <w:bCs/>
        </w:rPr>
        <w:t>Rep af vej ved pumpehuset</w:t>
      </w:r>
    </w:p>
    <w:p w14:paraId="694B8944" w14:textId="1D6B4572" w:rsidR="009B149C" w:rsidRDefault="00167F53" w:rsidP="00167F53">
      <w:pPr>
        <w:pStyle w:val="Listeafsnit"/>
        <w:ind w:left="1440"/>
        <w:rPr>
          <w:color w:val="FF0000"/>
        </w:rPr>
      </w:pPr>
      <w:r>
        <w:rPr>
          <w:color w:val="FF0000"/>
        </w:rPr>
        <w:t>Som</w:t>
      </w:r>
      <w:r w:rsidR="00335F8E">
        <w:rPr>
          <w:color w:val="FF0000"/>
        </w:rPr>
        <w:t xml:space="preserve"> </w:t>
      </w:r>
      <w:r>
        <w:rPr>
          <w:color w:val="FF0000"/>
        </w:rPr>
        <w:t>alle nok har bemærket, så blev vejen gravet</w:t>
      </w:r>
      <w:r w:rsidR="000514D8">
        <w:rPr>
          <w:color w:val="FF0000"/>
        </w:rPr>
        <w:t xml:space="preserve"> op pga min henvendelse på “giv et praj” heldigvis var det ikke </w:t>
      </w:r>
      <w:r w:rsidR="00C51E2C">
        <w:rPr>
          <w:color w:val="FF0000"/>
        </w:rPr>
        <w:t>problemer med vores underliggende rør.så udgiften er kom</w:t>
      </w:r>
      <w:r w:rsidR="00575791">
        <w:rPr>
          <w:color w:val="FF0000"/>
        </w:rPr>
        <w:t>m</w:t>
      </w:r>
      <w:r w:rsidR="00C51E2C">
        <w:rPr>
          <w:color w:val="FF0000"/>
        </w:rPr>
        <w:t>unens</w:t>
      </w:r>
    </w:p>
    <w:p w14:paraId="2E27C91B" w14:textId="5ABE14BC" w:rsidR="001152B0" w:rsidRPr="00167F53" w:rsidRDefault="001164F1" w:rsidP="00167F53">
      <w:pPr>
        <w:pStyle w:val="Listeafsnit"/>
        <w:ind w:left="1440"/>
        <w:rPr>
          <w:color w:val="FF0000"/>
        </w:rPr>
      </w:pPr>
      <w:r>
        <w:rPr>
          <w:color w:val="FF0000"/>
        </w:rPr>
        <w:t>H</w:t>
      </w:r>
      <w:r w:rsidR="00BF5D9E">
        <w:rPr>
          <w:color w:val="FF0000"/>
        </w:rPr>
        <w:t>en</w:t>
      </w:r>
      <w:r w:rsidR="00153C0F">
        <w:rPr>
          <w:color w:val="FF0000"/>
        </w:rPr>
        <w:t xml:space="preserve">rik har haft fat </w:t>
      </w:r>
      <w:r w:rsidR="00287E07">
        <w:rPr>
          <w:color w:val="FF0000"/>
        </w:rPr>
        <w:t xml:space="preserve">i </w:t>
      </w:r>
      <w:r w:rsidR="005A6178">
        <w:rPr>
          <w:color w:val="FF0000"/>
        </w:rPr>
        <w:t>firmaet for</w:t>
      </w:r>
      <w:r w:rsidR="00B775B6">
        <w:rPr>
          <w:color w:val="FF0000"/>
        </w:rPr>
        <w:t xml:space="preserve"> at samle sten op i grøften</w:t>
      </w:r>
      <w:r w:rsidR="002757E5">
        <w:rPr>
          <w:color w:val="FF0000"/>
        </w:rPr>
        <w:t>, efter deres oprydning.</w:t>
      </w:r>
    </w:p>
    <w:p w14:paraId="6BFFE95A" w14:textId="77777777" w:rsidR="009635B4" w:rsidRDefault="009635B4" w:rsidP="009635B4">
      <w:pPr>
        <w:pStyle w:val="Listeafsnit"/>
      </w:pPr>
    </w:p>
    <w:p w14:paraId="50AE5776" w14:textId="35BE5F71" w:rsidR="00BB7EFA" w:rsidRPr="00547673" w:rsidRDefault="009635B4" w:rsidP="00B852A7">
      <w:pPr>
        <w:pStyle w:val="Listeafsnit"/>
        <w:numPr>
          <w:ilvl w:val="0"/>
          <w:numId w:val="1"/>
        </w:numPr>
        <w:rPr>
          <w:b/>
          <w:bCs/>
        </w:rPr>
      </w:pPr>
      <w:r w:rsidRPr="00547673">
        <w:rPr>
          <w:b/>
          <w:bCs/>
        </w:rPr>
        <w:t>Tilbud fra Henrik Steinecke på opdatering af vedtægter.</w:t>
      </w:r>
    </w:p>
    <w:p w14:paraId="4B5E2714" w14:textId="77777777" w:rsidR="00BB7EFA" w:rsidRPr="00BB7EFA" w:rsidRDefault="00BB7EFA" w:rsidP="00BB7EFA">
      <w:pPr>
        <w:divId w:val="1456409514"/>
        <w:rPr>
          <w:rFonts w:ascii="Calibri" w:hAnsi="Calibri" w:cs="Times New Roman"/>
          <w:color w:val="000000"/>
        </w:rPr>
      </w:pPr>
      <w:r w:rsidRPr="00BB7EFA">
        <w:rPr>
          <w:rFonts w:ascii="Calibri" w:hAnsi="Calibri" w:cs="Times New Roman"/>
          <w:color w:val="000000"/>
        </w:rPr>
        <w:t> </w:t>
      </w:r>
    </w:p>
    <w:p w14:paraId="760E029A" w14:textId="64F3E29E" w:rsidR="00BB7EFA" w:rsidRPr="00BB7EFA" w:rsidRDefault="003F21C2" w:rsidP="00BB7EFA">
      <w:pPr>
        <w:divId w:val="1456409514"/>
        <w:rPr>
          <w:rFonts w:ascii="Calibri" w:hAnsi="Calibri" w:cs="Times New Roman"/>
          <w:color w:val="FF0000"/>
        </w:rPr>
      </w:pPr>
      <w:r>
        <w:rPr>
          <w:rFonts w:ascii="Calibri" w:hAnsi="Calibri" w:cs="Times New Roman"/>
          <w:color w:val="FF0000"/>
        </w:rPr>
        <w:t>Henrik</w:t>
      </w:r>
      <w:r w:rsidR="00BB7EFA" w:rsidRPr="00BB7EFA">
        <w:rPr>
          <w:rFonts w:ascii="Calibri" w:hAnsi="Calibri" w:cs="Times New Roman"/>
          <w:color w:val="FF0000"/>
        </w:rPr>
        <w:t xml:space="preserve"> har udarbejdet et sæt vedtægter der både omhandler forhold</w:t>
      </w:r>
      <w:r w:rsidR="004B604D">
        <w:rPr>
          <w:rFonts w:ascii="Calibri" w:hAnsi="Calibri" w:cs="Times New Roman"/>
          <w:color w:val="FF0000"/>
        </w:rPr>
        <w:t>,</w:t>
      </w:r>
      <w:r w:rsidR="00BB7EFA" w:rsidRPr="00BB7EFA">
        <w:rPr>
          <w:rFonts w:ascii="Calibri" w:hAnsi="Calibri" w:cs="Times New Roman"/>
          <w:color w:val="FF0000"/>
        </w:rPr>
        <w:t xml:space="preserve"> i forhold til vandløbsloven og kystbeskyttelsesloven som </w:t>
      </w:r>
      <w:r w:rsidR="004B604D">
        <w:rPr>
          <w:rFonts w:ascii="Calibri" w:hAnsi="Calibri" w:cs="Times New Roman"/>
          <w:color w:val="FF0000"/>
        </w:rPr>
        <w:t>han</w:t>
      </w:r>
      <w:r w:rsidR="00BB7EFA" w:rsidRPr="00BB7EFA">
        <w:rPr>
          <w:rFonts w:ascii="Calibri" w:hAnsi="Calibri" w:cs="Times New Roman"/>
          <w:color w:val="FF0000"/>
        </w:rPr>
        <w:t xml:space="preserve"> kan tage udgangspunkt</w:t>
      </w:r>
      <w:r w:rsidR="004B604D">
        <w:rPr>
          <w:rFonts w:ascii="Calibri" w:hAnsi="Calibri" w:cs="Times New Roman"/>
          <w:color w:val="FF0000"/>
        </w:rPr>
        <w:t xml:space="preserve"> i</w:t>
      </w:r>
      <w:r w:rsidR="00BB7EFA" w:rsidRPr="00BB7EFA">
        <w:rPr>
          <w:rFonts w:ascii="Calibri" w:hAnsi="Calibri" w:cs="Times New Roman"/>
          <w:color w:val="FF0000"/>
        </w:rPr>
        <w:t>, hvilket gør opgaven lidt mindre omfangsrig.</w:t>
      </w:r>
    </w:p>
    <w:p w14:paraId="1286D412" w14:textId="77777777" w:rsidR="00BB7EFA" w:rsidRPr="00BB7EFA" w:rsidRDefault="00BB7EFA" w:rsidP="00BB7EFA">
      <w:pPr>
        <w:divId w:val="1456409514"/>
        <w:rPr>
          <w:rFonts w:ascii="Calibri" w:hAnsi="Calibri" w:cs="Times New Roman"/>
          <w:color w:val="FF0000"/>
        </w:rPr>
      </w:pPr>
      <w:r w:rsidRPr="00BB7EFA">
        <w:rPr>
          <w:rFonts w:ascii="Calibri" w:hAnsi="Calibri" w:cs="Times New Roman"/>
          <w:color w:val="FF0000"/>
        </w:rPr>
        <w:t> </w:t>
      </w:r>
    </w:p>
    <w:p w14:paraId="59826F69" w14:textId="4A5A1827" w:rsidR="00BB7EFA" w:rsidRPr="00BB7EFA" w:rsidRDefault="00BB7EFA" w:rsidP="00BB7EFA">
      <w:pPr>
        <w:divId w:val="1456409514"/>
        <w:rPr>
          <w:rFonts w:ascii="Calibri" w:hAnsi="Calibri" w:cs="Times New Roman"/>
          <w:color w:val="FF0000"/>
        </w:rPr>
      </w:pPr>
      <w:r w:rsidRPr="00BB7EFA">
        <w:rPr>
          <w:rFonts w:ascii="Calibri" w:hAnsi="Calibri" w:cs="Times New Roman"/>
          <w:color w:val="FF0000"/>
        </w:rPr>
        <w:t xml:space="preserve">Pt ser </w:t>
      </w:r>
      <w:r w:rsidR="00FC474B">
        <w:rPr>
          <w:rFonts w:ascii="Calibri" w:hAnsi="Calibri" w:cs="Times New Roman"/>
          <w:color w:val="FF0000"/>
        </w:rPr>
        <w:t>han</w:t>
      </w:r>
      <w:r w:rsidRPr="00BB7EFA">
        <w:rPr>
          <w:rFonts w:ascii="Calibri" w:hAnsi="Calibri" w:cs="Times New Roman"/>
          <w:color w:val="FF0000"/>
        </w:rPr>
        <w:t xml:space="preserve"> opgaven som følgende: </w:t>
      </w:r>
    </w:p>
    <w:p w14:paraId="7BF8E3CF" w14:textId="77777777" w:rsidR="00BB7EFA" w:rsidRPr="00BB7EFA" w:rsidRDefault="00BB7EFA" w:rsidP="00BB7EFA">
      <w:pPr>
        <w:divId w:val="1456409514"/>
        <w:rPr>
          <w:rFonts w:ascii="Calibri" w:hAnsi="Calibri" w:cs="Times New Roman"/>
          <w:color w:val="FF0000"/>
        </w:rPr>
      </w:pPr>
      <w:r w:rsidRPr="00BB7EFA">
        <w:rPr>
          <w:rFonts w:ascii="Calibri" w:hAnsi="Calibri" w:cs="Times New Roman"/>
          <w:color w:val="FF0000"/>
        </w:rPr>
        <w:t> </w:t>
      </w:r>
    </w:p>
    <w:p w14:paraId="16488625" w14:textId="16270731" w:rsidR="00BB7EFA" w:rsidRPr="00BB7EFA" w:rsidRDefault="001A67A7" w:rsidP="00BB7EFA">
      <w:pPr>
        <w:numPr>
          <w:ilvl w:val="0"/>
          <w:numId w:val="5"/>
        </w:numPr>
        <w:divId w:val="1456409514"/>
        <w:rPr>
          <w:rFonts w:ascii="Calibri" w:eastAsia="Times New Roman" w:hAnsi="Calibri" w:cs="Times New Roman"/>
          <w:color w:val="FF0000"/>
        </w:rPr>
      </w:pPr>
      <w:r w:rsidRPr="00BB7EFA">
        <w:rPr>
          <w:rFonts w:ascii="Calibri" w:eastAsia="Times New Roman" w:hAnsi="Calibri" w:cs="Times New Roman"/>
          <w:color w:val="FF0000"/>
        </w:rPr>
        <w:t>Grundig</w:t>
      </w:r>
      <w:r w:rsidR="00BB7EFA" w:rsidRPr="00BB7EFA">
        <w:rPr>
          <w:rFonts w:ascii="Calibri" w:eastAsia="Times New Roman" w:hAnsi="Calibri" w:cs="Times New Roman"/>
          <w:color w:val="FF0000"/>
        </w:rPr>
        <w:t xml:space="preserve"> gennemlæsning af </w:t>
      </w:r>
      <w:r w:rsidR="00FC474B">
        <w:rPr>
          <w:rFonts w:ascii="Calibri" w:eastAsia="Times New Roman" w:hAnsi="Calibri" w:cs="Times New Roman"/>
          <w:color w:val="FF0000"/>
        </w:rPr>
        <w:t>vo</w:t>
      </w:r>
      <w:r w:rsidR="00BB7EFA" w:rsidRPr="00BB7EFA">
        <w:rPr>
          <w:rFonts w:ascii="Calibri" w:eastAsia="Times New Roman" w:hAnsi="Calibri" w:cs="Times New Roman"/>
          <w:color w:val="FF0000"/>
        </w:rPr>
        <w:t xml:space="preserve">res </w:t>
      </w:r>
      <w:r w:rsidR="005A333C" w:rsidRPr="00BB7EFA">
        <w:rPr>
          <w:rFonts w:ascii="Calibri" w:eastAsia="Times New Roman" w:hAnsi="Calibri" w:cs="Times New Roman"/>
          <w:color w:val="FF0000"/>
        </w:rPr>
        <w:t>nuværende</w:t>
      </w:r>
      <w:r w:rsidR="00BB7EFA" w:rsidRPr="00BB7EFA">
        <w:rPr>
          <w:rFonts w:ascii="Calibri" w:eastAsia="Times New Roman" w:hAnsi="Calibri" w:cs="Times New Roman"/>
          <w:color w:val="FF0000"/>
        </w:rPr>
        <w:t xml:space="preserve"> vedtægter. (3 timer)</w:t>
      </w:r>
    </w:p>
    <w:p w14:paraId="774EFC59" w14:textId="5A71D7B7" w:rsidR="00BB7EFA" w:rsidRPr="00BB7EFA" w:rsidRDefault="00BB7EFA" w:rsidP="00BB7EFA">
      <w:pPr>
        <w:numPr>
          <w:ilvl w:val="0"/>
          <w:numId w:val="5"/>
        </w:numPr>
        <w:divId w:val="1456409514"/>
        <w:rPr>
          <w:rFonts w:ascii="Calibri" w:eastAsia="Times New Roman" w:hAnsi="Calibri" w:cs="Times New Roman"/>
          <w:color w:val="FF0000"/>
        </w:rPr>
      </w:pPr>
      <w:r w:rsidRPr="00BB7EFA">
        <w:rPr>
          <w:rFonts w:ascii="Calibri" w:eastAsia="Times New Roman" w:hAnsi="Calibri" w:cs="Times New Roman"/>
          <w:color w:val="FF0000"/>
        </w:rPr>
        <w:t xml:space="preserve">Vurdering af ny opbygning ud fra </w:t>
      </w:r>
      <w:r w:rsidR="00FC474B">
        <w:rPr>
          <w:rFonts w:ascii="Calibri" w:eastAsia="Times New Roman" w:hAnsi="Calibri" w:cs="Times New Roman"/>
          <w:color w:val="FF0000"/>
        </w:rPr>
        <w:t>s</w:t>
      </w:r>
      <w:r w:rsidRPr="00BB7EFA">
        <w:rPr>
          <w:rFonts w:ascii="Calibri" w:eastAsia="Times New Roman" w:hAnsi="Calibri" w:cs="Times New Roman"/>
          <w:color w:val="FF0000"/>
        </w:rPr>
        <w:t>it tidligere arbejde med vedtægter (5 timer)</w:t>
      </w:r>
    </w:p>
    <w:p w14:paraId="2C33EA67" w14:textId="77777777" w:rsidR="00BB7EFA" w:rsidRPr="00BB7EFA" w:rsidRDefault="00BB7EFA" w:rsidP="00BB7EFA">
      <w:pPr>
        <w:numPr>
          <w:ilvl w:val="0"/>
          <w:numId w:val="5"/>
        </w:numPr>
        <w:divId w:val="1456409514"/>
        <w:rPr>
          <w:rFonts w:ascii="Calibri" w:eastAsia="Times New Roman" w:hAnsi="Calibri" w:cs="Times New Roman"/>
          <w:color w:val="FF0000"/>
        </w:rPr>
      </w:pPr>
      <w:r w:rsidRPr="00BB7EFA">
        <w:rPr>
          <w:rFonts w:ascii="Calibri" w:eastAsia="Times New Roman" w:hAnsi="Calibri" w:cs="Times New Roman"/>
          <w:color w:val="FF0000"/>
        </w:rPr>
        <w:t>Udarbejdelse af konkret forslag til nye vedtægter med bilag (25 timer)</w:t>
      </w:r>
    </w:p>
    <w:p w14:paraId="5EB445DC" w14:textId="1D3CF108" w:rsidR="00BB7EFA" w:rsidRPr="00BB7EFA" w:rsidRDefault="00BB7EFA" w:rsidP="007E33E3">
      <w:pPr>
        <w:ind w:left="720"/>
        <w:divId w:val="1456409514"/>
        <w:rPr>
          <w:rFonts w:ascii="Calibri" w:eastAsia="Times New Roman" w:hAnsi="Calibri" w:cs="Times New Roman"/>
          <w:color w:val="FF0000"/>
        </w:rPr>
      </w:pPr>
    </w:p>
    <w:p w14:paraId="44E8FDF6" w14:textId="77777777" w:rsidR="00BB7EFA" w:rsidRPr="00BB7EFA" w:rsidRDefault="00BB7EFA" w:rsidP="00BB7EFA">
      <w:pPr>
        <w:divId w:val="1456409514"/>
        <w:rPr>
          <w:rFonts w:ascii="Calibri" w:hAnsi="Calibri" w:cs="Times New Roman"/>
          <w:color w:val="FF0000"/>
        </w:rPr>
      </w:pPr>
      <w:r w:rsidRPr="00BB7EFA">
        <w:rPr>
          <w:rFonts w:ascii="Calibri" w:hAnsi="Calibri" w:cs="Times New Roman"/>
          <w:color w:val="FF0000"/>
        </w:rPr>
        <w:t> </w:t>
      </w:r>
    </w:p>
    <w:p w14:paraId="668A2989" w14:textId="2D2B6163" w:rsidR="00E3625C" w:rsidRDefault="00FC474B" w:rsidP="00BB7EFA">
      <w:pPr>
        <w:divId w:val="1456409514"/>
        <w:rPr>
          <w:rFonts w:ascii="Calibri" w:hAnsi="Calibri" w:cs="Times New Roman"/>
          <w:color w:val="FF0000"/>
        </w:rPr>
      </w:pPr>
      <w:r>
        <w:rPr>
          <w:rFonts w:ascii="Calibri" w:hAnsi="Calibri" w:cs="Times New Roman"/>
          <w:color w:val="FF0000"/>
        </w:rPr>
        <w:t>Hans</w:t>
      </w:r>
      <w:r w:rsidR="00BB7EFA" w:rsidRPr="00BB7EFA">
        <w:rPr>
          <w:rFonts w:ascii="Calibri" w:hAnsi="Calibri" w:cs="Times New Roman"/>
          <w:color w:val="FF0000"/>
        </w:rPr>
        <w:t xml:space="preserve"> overslag vil ligge omkring 41.000 kr eksl moms på opgaven, men fakturere naturligvis kun for udførte timer (950 kr pr. ti</w:t>
      </w:r>
      <w:r w:rsidR="00DA3662">
        <w:rPr>
          <w:rFonts w:ascii="Calibri" w:hAnsi="Calibri" w:cs="Times New Roman"/>
          <w:color w:val="FF0000"/>
        </w:rPr>
        <w:t>m</w:t>
      </w:r>
      <w:r w:rsidR="00BB7EFA" w:rsidRPr="00BB7EFA">
        <w:rPr>
          <w:rFonts w:ascii="Calibri" w:hAnsi="Calibri" w:cs="Times New Roman"/>
          <w:color w:val="FF0000"/>
        </w:rPr>
        <w:t>e).</w:t>
      </w:r>
    </w:p>
    <w:p w14:paraId="7443CBFB" w14:textId="255A7676" w:rsidR="00330760" w:rsidRPr="00510358" w:rsidRDefault="00330760" w:rsidP="00BB7EFA">
      <w:pPr>
        <w:divId w:val="1456409514"/>
        <w:rPr>
          <w:rFonts w:ascii="Calibri" w:hAnsi="Calibri" w:cs="Times New Roman"/>
          <w:color w:val="FF0000"/>
        </w:rPr>
      </w:pPr>
      <w:r>
        <w:rPr>
          <w:rFonts w:ascii="Calibri" w:hAnsi="Calibri" w:cs="Times New Roman"/>
          <w:color w:val="FF0000"/>
        </w:rPr>
        <w:t xml:space="preserve">Bestyrelsen synes det er mange penge, så Christian og Anders vil nu sætte sig </w:t>
      </w:r>
      <w:r w:rsidR="00561B0F">
        <w:rPr>
          <w:rFonts w:ascii="Calibri" w:hAnsi="Calibri" w:cs="Times New Roman"/>
          <w:color w:val="FF0000"/>
        </w:rPr>
        <w:t>for at gennemlæse og komme med  oplæg på næste møde til ændringer (25 marts)</w:t>
      </w:r>
    </w:p>
    <w:p w14:paraId="4FF799A1" w14:textId="77777777" w:rsidR="00366908" w:rsidRDefault="00366908" w:rsidP="00366908">
      <w:pPr>
        <w:pStyle w:val="Listeafsnit"/>
      </w:pPr>
    </w:p>
    <w:p w14:paraId="774DCC8B" w14:textId="00E49428" w:rsidR="00126AF0" w:rsidRPr="00547673" w:rsidRDefault="00126AF0" w:rsidP="00126AF0">
      <w:pPr>
        <w:pStyle w:val="Listeafsnit"/>
        <w:numPr>
          <w:ilvl w:val="0"/>
          <w:numId w:val="1"/>
        </w:numPr>
        <w:rPr>
          <w:b/>
          <w:bCs/>
          <w:color w:val="FF0000"/>
        </w:rPr>
      </w:pPr>
      <w:r w:rsidRPr="00547673">
        <w:rPr>
          <w:b/>
          <w:bCs/>
        </w:rPr>
        <w:t>Status på økonomi på de</w:t>
      </w:r>
      <w:r w:rsidR="00033EF5">
        <w:rPr>
          <w:b/>
          <w:bCs/>
        </w:rPr>
        <w:t xml:space="preserve">t </w:t>
      </w:r>
      <w:r w:rsidR="00BF7680">
        <w:rPr>
          <w:b/>
          <w:bCs/>
        </w:rPr>
        <w:t>arbejde</w:t>
      </w:r>
      <w:r w:rsidRPr="00547673">
        <w:rPr>
          <w:b/>
          <w:bCs/>
        </w:rPr>
        <w:t xml:space="preserve"> </w:t>
      </w:r>
      <w:r w:rsidR="00235E80" w:rsidRPr="00547673">
        <w:rPr>
          <w:b/>
          <w:bCs/>
        </w:rPr>
        <w:t>som Frank</w:t>
      </w:r>
      <w:r w:rsidRPr="00547673">
        <w:rPr>
          <w:b/>
          <w:bCs/>
        </w:rPr>
        <w:t xml:space="preserve"> satte i gang</w:t>
      </w:r>
      <w:r w:rsidR="00BF7680">
        <w:rPr>
          <w:b/>
          <w:bCs/>
        </w:rPr>
        <w:t>.</w:t>
      </w:r>
    </w:p>
    <w:p w14:paraId="2C8F1AFA" w14:textId="32446CE9" w:rsidR="00A61718" w:rsidRPr="001A67A7" w:rsidRDefault="00CB3609" w:rsidP="00CB3609">
      <w:pPr>
        <w:pStyle w:val="Listeafsnit"/>
        <w:rPr>
          <w:color w:val="FF0000"/>
        </w:rPr>
      </w:pPr>
      <w:r w:rsidRPr="001A67A7">
        <w:rPr>
          <w:color w:val="FF0000"/>
        </w:rPr>
        <w:t>105.850,-</w:t>
      </w:r>
      <w:r w:rsidR="002176C7" w:rsidRPr="001A67A7">
        <w:rPr>
          <w:color w:val="FF0000"/>
        </w:rPr>
        <w:t xml:space="preserve"> den ekstra oprensning fra pumpehuset.</w:t>
      </w:r>
      <w:r w:rsidR="00AD3979" w:rsidRPr="001A67A7">
        <w:rPr>
          <w:color w:val="FF0000"/>
        </w:rPr>
        <w:t xml:space="preserve"> GSC</w:t>
      </w:r>
      <w:r w:rsidR="006A266F">
        <w:rPr>
          <w:color w:val="FF0000"/>
        </w:rPr>
        <w:t>, dette er ikke gjort siden etableringen</w:t>
      </w:r>
      <w:r w:rsidR="00BF7680">
        <w:rPr>
          <w:color w:val="FF0000"/>
        </w:rPr>
        <w:t xml:space="preserve"> 1972</w:t>
      </w:r>
      <w:r w:rsidR="006A266F">
        <w:rPr>
          <w:color w:val="FF0000"/>
        </w:rPr>
        <w:t>.</w:t>
      </w:r>
    </w:p>
    <w:p w14:paraId="50FD91B5" w14:textId="10222FB4" w:rsidR="002176C7" w:rsidRPr="001A67A7" w:rsidRDefault="00794A68" w:rsidP="00CB3609">
      <w:pPr>
        <w:pStyle w:val="Listeafsnit"/>
        <w:rPr>
          <w:color w:val="FF0000"/>
        </w:rPr>
      </w:pPr>
      <w:r w:rsidRPr="001A67A7">
        <w:rPr>
          <w:color w:val="FF0000"/>
        </w:rPr>
        <w:t>7</w:t>
      </w:r>
      <w:r w:rsidR="00AD3979" w:rsidRPr="001A67A7">
        <w:rPr>
          <w:color w:val="FF0000"/>
        </w:rPr>
        <w:t xml:space="preserve">3.602 den almindelige oprensning og slåning. </w:t>
      </w:r>
      <w:r w:rsidR="000753DA" w:rsidRPr="001A67A7">
        <w:rPr>
          <w:color w:val="FF0000"/>
        </w:rPr>
        <w:t>GSC</w:t>
      </w:r>
    </w:p>
    <w:p w14:paraId="0A8CBB73" w14:textId="40EB436F" w:rsidR="000753DA" w:rsidRPr="00BA339B" w:rsidRDefault="007D3F15" w:rsidP="00CB3609">
      <w:pPr>
        <w:pStyle w:val="Listeafsnit"/>
        <w:rPr>
          <w:color w:val="4472C4" w:themeColor="accent1"/>
        </w:rPr>
      </w:pPr>
      <w:r w:rsidRPr="001A67A7">
        <w:rPr>
          <w:color w:val="FF0000"/>
        </w:rPr>
        <w:t>45</w:t>
      </w:r>
      <w:r w:rsidR="00902519" w:rsidRPr="001A67A7">
        <w:rPr>
          <w:color w:val="FF0000"/>
        </w:rPr>
        <w:t>.820,- Kæmpe , slåning samt udbedring af bølgebrydere</w:t>
      </w:r>
    </w:p>
    <w:p w14:paraId="2F261087" w14:textId="77777777" w:rsidR="00366908" w:rsidRDefault="00366908" w:rsidP="003E6F62"/>
    <w:p w14:paraId="4F8D1005" w14:textId="3CC27616" w:rsidR="00C151AE" w:rsidRPr="00157A96" w:rsidRDefault="00126AF0" w:rsidP="00632A38">
      <w:pPr>
        <w:pStyle w:val="Listeafsnit"/>
        <w:numPr>
          <w:ilvl w:val="0"/>
          <w:numId w:val="1"/>
        </w:numPr>
      </w:pPr>
      <w:r>
        <w:t>Referat lagt på hjemmesiden uden at bestyrelsesmedlemmerne var enige, alle havde kommentar</w:t>
      </w:r>
      <w:r w:rsidR="00C151AE" w:rsidRPr="00632A38">
        <w:rPr>
          <w:rFonts w:ascii="UICTFontTextStyleTallBody" w:eastAsia="Times New Roman" w:hAnsi="UICTFontTextStyleTallBody" w:cs="Times New Roman"/>
          <w:color w:val="000000"/>
          <w:sz w:val="26"/>
          <w:szCs w:val="26"/>
        </w:rPr>
        <w:br/>
      </w:r>
      <w:r w:rsidR="00157A96">
        <w:rPr>
          <w:color w:val="FF0000"/>
        </w:rPr>
        <w:t>Dette er en fejl, og vl blive taget ad notum.</w:t>
      </w:r>
    </w:p>
    <w:p w14:paraId="0B38F7EC" w14:textId="77777777" w:rsidR="00157A96" w:rsidRPr="00632A38" w:rsidRDefault="00157A96" w:rsidP="00157A96">
      <w:pPr>
        <w:pStyle w:val="Listeafsnit"/>
      </w:pPr>
    </w:p>
    <w:p w14:paraId="11E989FB" w14:textId="1EBE7CA6" w:rsidR="00BA7750" w:rsidRDefault="00126AF0" w:rsidP="00126AF0">
      <w:pPr>
        <w:pStyle w:val="Listeafsnit"/>
        <w:numPr>
          <w:ilvl w:val="0"/>
          <w:numId w:val="1"/>
        </w:numPr>
      </w:pPr>
      <w:r>
        <w:t xml:space="preserve">Info på pumpehus samt eventuelt </w:t>
      </w:r>
      <w:r w:rsidR="00986B45">
        <w:t>fremtidsplaner</w:t>
      </w:r>
    </w:p>
    <w:p w14:paraId="2280B48C" w14:textId="7F86815F" w:rsidR="002A0E4C" w:rsidRDefault="0079000C" w:rsidP="0079000C">
      <w:pPr>
        <w:pStyle w:val="Listeafsnit"/>
        <w:rPr>
          <w:color w:val="FF0000"/>
        </w:rPr>
      </w:pPr>
      <w:r w:rsidRPr="0031560C">
        <w:rPr>
          <w:color w:val="FF0000"/>
        </w:rPr>
        <w:lastRenderedPageBreak/>
        <w:t xml:space="preserve">Der </w:t>
      </w:r>
      <w:r w:rsidR="00026C12">
        <w:rPr>
          <w:color w:val="FF0000"/>
        </w:rPr>
        <w:t>bli</w:t>
      </w:r>
      <w:r w:rsidR="003F74C6">
        <w:rPr>
          <w:color w:val="FF0000"/>
        </w:rPr>
        <w:t>ver</w:t>
      </w:r>
      <w:r w:rsidRPr="0031560C">
        <w:rPr>
          <w:color w:val="FF0000"/>
        </w:rPr>
        <w:t xml:space="preserve"> indhentet tilbud </w:t>
      </w:r>
      <w:r w:rsidR="00093C52" w:rsidRPr="0031560C">
        <w:rPr>
          <w:color w:val="FF0000"/>
        </w:rPr>
        <w:t>på n</w:t>
      </w:r>
      <w:r w:rsidR="00364E55" w:rsidRPr="0031560C">
        <w:rPr>
          <w:color w:val="FF0000"/>
        </w:rPr>
        <w:t>ye tavler samt</w:t>
      </w:r>
      <w:r w:rsidR="0056377D" w:rsidRPr="0031560C">
        <w:rPr>
          <w:color w:val="FF0000"/>
        </w:rPr>
        <w:t xml:space="preserve"> </w:t>
      </w:r>
      <w:r w:rsidR="008459CD" w:rsidRPr="0031560C">
        <w:rPr>
          <w:color w:val="FF0000"/>
        </w:rPr>
        <w:t>frekvensomform</w:t>
      </w:r>
      <w:r w:rsidR="0056377D" w:rsidRPr="0031560C">
        <w:rPr>
          <w:color w:val="FF0000"/>
        </w:rPr>
        <w:t>ere fra JK</w:t>
      </w:r>
      <w:r w:rsidR="00157A96">
        <w:rPr>
          <w:color w:val="FF0000"/>
        </w:rPr>
        <w:t>, alt efter pris vil bestyrelsen sætte arbejdet i gang.</w:t>
      </w:r>
    </w:p>
    <w:p w14:paraId="63A1BE82" w14:textId="77777777" w:rsidR="00AA5B77" w:rsidRPr="0031560C" w:rsidRDefault="00AA5B77" w:rsidP="0079000C">
      <w:pPr>
        <w:pStyle w:val="Listeafsnit"/>
        <w:rPr>
          <w:color w:val="FF0000"/>
        </w:rPr>
      </w:pPr>
    </w:p>
    <w:p w14:paraId="75F1C39A" w14:textId="1B312B01" w:rsidR="009635B4" w:rsidRPr="00547673" w:rsidRDefault="00190468" w:rsidP="00F832E9">
      <w:pPr>
        <w:pStyle w:val="Listeafsnit"/>
        <w:numPr>
          <w:ilvl w:val="0"/>
          <w:numId w:val="1"/>
        </w:numPr>
        <w:rPr>
          <w:b/>
          <w:bCs/>
        </w:rPr>
      </w:pPr>
      <w:r w:rsidRPr="00547673">
        <w:rPr>
          <w:b/>
          <w:bCs/>
        </w:rPr>
        <w:t xml:space="preserve">Økonomi </w:t>
      </w:r>
    </w:p>
    <w:p w14:paraId="4ACC1A67" w14:textId="0CFFA0B8" w:rsidR="00190468" w:rsidRDefault="006D1C3C" w:rsidP="00190468">
      <w:pPr>
        <w:pStyle w:val="Listeafsnit"/>
        <w:rPr>
          <w:color w:val="FF0000"/>
        </w:rPr>
      </w:pPr>
      <w:r w:rsidRPr="00841D5D">
        <w:rPr>
          <w:color w:val="FF0000"/>
        </w:rPr>
        <w:t>1.</w:t>
      </w:r>
      <w:r w:rsidR="00087A35" w:rsidRPr="00841D5D">
        <w:rPr>
          <w:color w:val="FF0000"/>
        </w:rPr>
        <w:t>216</w:t>
      </w:r>
      <w:r w:rsidR="00E85285" w:rsidRPr="00841D5D">
        <w:rPr>
          <w:color w:val="FF0000"/>
        </w:rPr>
        <w:t>.721,55</w:t>
      </w:r>
      <w:r w:rsidR="00841D5D">
        <w:rPr>
          <w:color w:val="FF0000"/>
        </w:rPr>
        <w:t xml:space="preserve"> på vores konto</w:t>
      </w:r>
    </w:p>
    <w:p w14:paraId="45C55CE1" w14:textId="77777777" w:rsidR="00841D5D" w:rsidRPr="00547673" w:rsidRDefault="00841D5D" w:rsidP="00190468">
      <w:pPr>
        <w:pStyle w:val="Listeafsnit"/>
        <w:rPr>
          <w:b/>
          <w:bCs/>
          <w:color w:val="FF0000"/>
        </w:rPr>
      </w:pPr>
    </w:p>
    <w:p w14:paraId="5C7F000E" w14:textId="77777777" w:rsidR="006849EC" w:rsidRPr="00547673" w:rsidRDefault="008F5B72" w:rsidP="00F832E9">
      <w:pPr>
        <w:pStyle w:val="Listeafsnit"/>
        <w:numPr>
          <w:ilvl w:val="0"/>
          <w:numId w:val="1"/>
        </w:numPr>
        <w:rPr>
          <w:b/>
          <w:bCs/>
        </w:rPr>
      </w:pPr>
      <w:r w:rsidRPr="00547673">
        <w:rPr>
          <w:b/>
          <w:bCs/>
        </w:rPr>
        <w:t xml:space="preserve">Rundtur på </w:t>
      </w:r>
      <w:r w:rsidR="00704F6C" w:rsidRPr="00547673">
        <w:rPr>
          <w:b/>
          <w:bCs/>
        </w:rPr>
        <w:t>kanalerne</w:t>
      </w:r>
      <w:r w:rsidR="00157A96" w:rsidRPr="00547673">
        <w:rPr>
          <w:b/>
          <w:bCs/>
        </w:rPr>
        <w:t xml:space="preserve"> for best</w:t>
      </w:r>
      <w:r w:rsidR="006849EC" w:rsidRPr="00547673">
        <w:rPr>
          <w:b/>
          <w:bCs/>
        </w:rPr>
        <w:t>yrelsen</w:t>
      </w:r>
      <w:r w:rsidR="00704F6C" w:rsidRPr="00547673">
        <w:rPr>
          <w:b/>
          <w:bCs/>
        </w:rPr>
        <w:t xml:space="preserve">, </w:t>
      </w:r>
    </w:p>
    <w:p w14:paraId="300855B0" w14:textId="2F09AD7A" w:rsidR="00190468" w:rsidRPr="006849EC" w:rsidRDefault="00704F6C" w:rsidP="006849EC">
      <w:pPr>
        <w:pStyle w:val="Listeafsnit"/>
        <w:rPr>
          <w:color w:val="FF0000"/>
        </w:rPr>
      </w:pPr>
      <w:r w:rsidRPr="006849EC">
        <w:rPr>
          <w:color w:val="FF0000"/>
        </w:rPr>
        <w:t>aftal</w:t>
      </w:r>
      <w:r w:rsidR="006849EC" w:rsidRPr="006849EC">
        <w:rPr>
          <w:color w:val="FF0000"/>
        </w:rPr>
        <w:t>t</w:t>
      </w:r>
      <w:r w:rsidRPr="006849EC">
        <w:rPr>
          <w:color w:val="FF0000"/>
        </w:rPr>
        <w:t xml:space="preserve"> dato </w:t>
      </w:r>
      <w:r w:rsidR="008C64B4" w:rsidRPr="006849EC">
        <w:rPr>
          <w:color w:val="FF0000"/>
        </w:rPr>
        <w:t>2</w:t>
      </w:r>
      <w:r w:rsidR="00E23544" w:rsidRPr="006849EC">
        <w:rPr>
          <w:color w:val="FF0000"/>
        </w:rPr>
        <w:t xml:space="preserve">5 marts kl 10 </w:t>
      </w:r>
      <w:r w:rsidR="004A12FA" w:rsidRPr="006849EC">
        <w:rPr>
          <w:color w:val="FF0000"/>
        </w:rPr>
        <w:t>ved Pumpehuset</w:t>
      </w:r>
      <w:r w:rsidR="006849EC">
        <w:rPr>
          <w:color w:val="FF0000"/>
        </w:rPr>
        <w:t xml:space="preserve">, før </w:t>
      </w:r>
      <w:r w:rsidR="00AF5AFD">
        <w:rPr>
          <w:color w:val="FF0000"/>
        </w:rPr>
        <w:t>bestyrelsesmøde</w:t>
      </w:r>
    </w:p>
    <w:p w14:paraId="0E2E983F" w14:textId="77777777" w:rsidR="00704F6C" w:rsidRDefault="00704F6C" w:rsidP="00704F6C">
      <w:pPr>
        <w:pStyle w:val="Listeafsnit"/>
      </w:pPr>
    </w:p>
    <w:p w14:paraId="4F190701" w14:textId="50AEC815" w:rsidR="00704F6C" w:rsidRPr="00547673" w:rsidRDefault="00E9071B" w:rsidP="00F832E9">
      <w:pPr>
        <w:pStyle w:val="Listeafsnit"/>
        <w:numPr>
          <w:ilvl w:val="0"/>
          <w:numId w:val="1"/>
        </w:numPr>
        <w:rPr>
          <w:b/>
          <w:bCs/>
        </w:rPr>
      </w:pPr>
      <w:r w:rsidRPr="00547673">
        <w:rPr>
          <w:b/>
          <w:bCs/>
        </w:rPr>
        <w:t>Generalforsamling</w:t>
      </w:r>
    </w:p>
    <w:p w14:paraId="6CCABFD2" w14:textId="77777777" w:rsidR="006577DB" w:rsidRDefault="006577DB" w:rsidP="006577DB">
      <w:pPr>
        <w:pStyle w:val="Listeafsnit"/>
      </w:pPr>
    </w:p>
    <w:p w14:paraId="5C3EB5A1" w14:textId="4DEEC711" w:rsidR="006577DB" w:rsidRPr="00547673" w:rsidRDefault="003F40AB" w:rsidP="003F40AB">
      <w:pPr>
        <w:pStyle w:val="Listeafsnit"/>
        <w:numPr>
          <w:ilvl w:val="0"/>
          <w:numId w:val="3"/>
        </w:numPr>
        <w:rPr>
          <w:b/>
          <w:bCs/>
        </w:rPr>
      </w:pPr>
      <w:r w:rsidRPr="00547673">
        <w:rPr>
          <w:b/>
          <w:bCs/>
        </w:rPr>
        <w:t>Ordstyrer</w:t>
      </w:r>
    </w:p>
    <w:p w14:paraId="36A2766F" w14:textId="4C370174" w:rsidR="00E87A77" w:rsidRDefault="007A3082" w:rsidP="005810D9">
      <w:pPr>
        <w:ind w:left="1080"/>
      </w:pPr>
      <w:r>
        <w:rPr>
          <w:color w:val="FF0000"/>
        </w:rPr>
        <w:t>M</w:t>
      </w:r>
      <w:r w:rsidR="00E87A77" w:rsidRPr="007A3082">
        <w:rPr>
          <w:color w:val="FF0000"/>
        </w:rPr>
        <w:t xml:space="preserve">Ichael Munte-Fog </w:t>
      </w:r>
      <w:r w:rsidR="00DD7CDF">
        <w:rPr>
          <w:color w:val="FF0000"/>
        </w:rPr>
        <w:t xml:space="preserve">ønsker ikke at stille sig til rådighed, så </w:t>
      </w:r>
      <w:r w:rsidR="00200AC5">
        <w:rPr>
          <w:color w:val="FF0000"/>
        </w:rPr>
        <w:t>vi skal finde en anden.</w:t>
      </w:r>
      <w:r w:rsidR="005E7E9C">
        <w:rPr>
          <w:color w:val="FF0000"/>
        </w:rPr>
        <w:t>e</w:t>
      </w:r>
      <w:r w:rsidR="00E006D3">
        <w:rPr>
          <w:color w:val="FF0000"/>
        </w:rPr>
        <w:t>vt</w:t>
      </w:r>
      <w:r w:rsidR="001042D7">
        <w:rPr>
          <w:color w:val="FF0000"/>
        </w:rPr>
        <w:t xml:space="preserve"> Thomas</w:t>
      </w:r>
      <w:r w:rsidR="00AF5AFD">
        <w:rPr>
          <w:color w:val="FF0000"/>
        </w:rPr>
        <w:t xml:space="preserve"> Petersen og  Henrik fra Hjejlevej </w:t>
      </w:r>
      <w:r w:rsidR="006D0E42">
        <w:rPr>
          <w:color w:val="FF0000"/>
        </w:rPr>
        <w:t>kontaktes</w:t>
      </w:r>
    </w:p>
    <w:p w14:paraId="0CBECFA9" w14:textId="11A64377" w:rsidR="00F66F5F" w:rsidRPr="00E87A77" w:rsidRDefault="00F66F5F" w:rsidP="00E87A77">
      <w:pPr>
        <w:ind w:left="1080"/>
        <w:rPr>
          <w:color w:val="FF0000"/>
        </w:rPr>
      </w:pPr>
    </w:p>
    <w:p w14:paraId="24CB3C20" w14:textId="77777777" w:rsidR="006D0E42" w:rsidRPr="00547673" w:rsidRDefault="003F40AB" w:rsidP="003F40AB">
      <w:pPr>
        <w:pStyle w:val="Listeafsnit"/>
        <w:numPr>
          <w:ilvl w:val="0"/>
          <w:numId w:val="3"/>
        </w:numPr>
        <w:rPr>
          <w:b/>
          <w:bCs/>
        </w:rPr>
      </w:pPr>
      <w:r w:rsidRPr="00547673">
        <w:rPr>
          <w:b/>
          <w:bCs/>
        </w:rPr>
        <w:t>Vedtægter</w:t>
      </w:r>
    </w:p>
    <w:p w14:paraId="1C1F6E7E" w14:textId="27124F5E" w:rsidR="003F40AB" w:rsidRPr="005810D9" w:rsidRDefault="00595460" w:rsidP="005810D9">
      <w:pPr>
        <w:pStyle w:val="Listeafsnit"/>
        <w:ind w:left="1080"/>
      </w:pPr>
      <w:r w:rsidRPr="006D0E42">
        <w:rPr>
          <w:color w:val="FF0000"/>
        </w:rPr>
        <w:t>A</w:t>
      </w:r>
      <w:r w:rsidR="000C28A1" w:rsidRPr="006D0E42">
        <w:rPr>
          <w:color w:val="FF0000"/>
        </w:rPr>
        <w:t>nders og</w:t>
      </w:r>
      <w:r w:rsidR="00F235C3" w:rsidRPr="006D0E42">
        <w:rPr>
          <w:color w:val="FF0000"/>
        </w:rPr>
        <w:t xml:space="preserve"> </w:t>
      </w:r>
      <w:r w:rsidR="000C28A1" w:rsidRPr="006D0E42">
        <w:rPr>
          <w:color w:val="FF0000"/>
        </w:rPr>
        <w:t>Christian komme</w:t>
      </w:r>
      <w:r w:rsidR="000D6497" w:rsidRPr="006D0E42">
        <w:rPr>
          <w:color w:val="FF0000"/>
        </w:rPr>
        <w:t>r</w:t>
      </w:r>
      <w:r w:rsidR="00F235C3" w:rsidRPr="006D0E42">
        <w:rPr>
          <w:color w:val="FF0000"/>
        </w:rPr>
        <w:t xml:space="preserve"> </w:t>
      </w:r>
      <w:r w:rsidR="000D6497" w:rsidRPr="006D0E42">
        <w:rPr>
          <w:color w:val="FF0000"/>
        </w:rPr>
        <w:t>med oplæg</w:t>
      </w:r>
    </w:p>
    <w:p w14:paraId="047B7E6D" w14:textId="77777777" w:rsidR="005810D9" w:rsidRDefault="005810D9" w:rsidP="005810D9">
      <w:pPr>
        <w:pStyle w:val="Listeafsnit"/>
        <w:ind w:left="1080"/>
      </w:pPr>
    </w:p>
    <w:p w14:paraId="29196E23" w14:textId="77777777" w:rsidR="006D0E42" w:rsidRPr="00547673" w:rsidRDefault="009B14EE" w:rsidP="003F40AB">
      <w:pPr>
        <w:pStyle w:val="Listeafsnit"/>
        <w:numPr>
          <w:ilvl w:val="0"/>
          <w:numId w:val="3"/>
        </w:numPr>
        <w:rPr>
          <w:b/>
          <w:bCs/>
        </w:rPr>
      </w:pPr>
      <w:r w:rsidRPr="00547673">
        <w:rPr>
          <w:b/>
          <w:bCs/>
        </w:rPr>
        <w:t>Partsbidrag</w:t>
      </w:r>
      <w:r w:rsidR="0090139F" w:rsidRPr="00547673">
        <w:rPr>
          <w:b/>
          <w:bCs/>
        </w:rPr>
        <w:t xml:space="preserve"> </w:t>
      </w:r>
    </w:p>
    <w:p w14:paraId="6B11967A" w14:textId="1E02F7D5" w:rsidR="003F40AB" w:rsidRDefault="006D0E42" w:rsidP="006D0E42">
      <w:pPr>
        <w:pStyle w:val="Listeafsnit"/>
        <w:ind w:left="1080"/>
        <w:rPr>
          <w:color w:val="FF0000"/>
        </w:rPr>
      </w:pPr>
      <w:r>
        <w:rPr>
          <w:color w:val="FF0000"/>
        </w:rPr>
        <w:t xml:space="preserve">Vi </w:t>
      </w:r>
      <w:r w:rsidR="0090139F" w:rsidRPr="006D0E42">
        <w:rPr>
          <w:color w:val="FF0000"/>
        </w:rPr>
        <w:t>afve</w:t>
      </w:r>
      <w:r w:rsidR="007748CA" w:rsidRPr="006D0E42">
        <w:rPr>
          <w:color w:val="FF0000"/>
        </w:rPr>
        <w:t>nter stadig kommunens juristers svar.</w:t>
      </w:r>
      <w:r>
        <w:rPr>
          <w:color w:val="FF0000"/>
        </w:rPr>
        <w:t xml:space="preserve"> Så vi kan ikke beslutte </w:t>
      </w:r>
      <w:r w:rsidR="009D590B">
        <w:rPr>
          <w:color w:val="FF0000"/>
        </w:rPr>
        <w:t>om vi vil lade sommehus/fastboende stige</w:t>
      </w:r>
      <w:r w:rsidR="00220E9E">
        <w:rPr>
          <w:color w:val="FF0000"/>
        </w:rPr>
        <w:t>, uden landbrugerne stiger.</w:t>
      </w:r>
    </w:p>
    <w:p w14:paraId="72EA7187" w14:textId="77777777" w:rsidR="005810D9" w:rsidRPr="006D0E42" w:rsidRDefault="005810D9" w:rsidP="006D0E42">
      <w:pPr>
        <w:pStyle w:val="Listeafsnit"/>
        <w:ind w:left="1080"/>
        <w:rPr>
          <w:color w:val="FF0000"/>
        </w:rPr>
      </w:pPr>
    </w:p>
    <w:p w14:paraId="09CDD64E" w14:textId="53C1EE44" w:rsidR="00A353B1" w:rsidRPr="00547673" w:rsidRDefault="00A353B1" w:rsidP="003F40AB">
      <w:pPr>
        <w:pStyle w:val="Listeafsnit"/>
        <w:numPr>
          <w:ilvl w:val="0"/>
          <w:numId w:val="3"/>
        </w:numPr>
        <w:rPr>
          <w:b/>
          <w:bCs/>
        </w:rPr>
      </w:pPr>
      <w:r w:rsidRPr="00547673">
        <w:rPr>
          <w:b/>
          <w:bCs/>
        </w:rPr>
        <w:t>Valg</w:t>
      </w:r>
    </w:p>
    <w:p w14:paraId="51DE9752" w14:textId="71C35288" w:rsidR="00A353B1" w:rsidRDefault="00A353B1" w:rsidP="00A353B1">
      <w:pPr>
        <w:pStyle w:val="Listeafsnit"/>
        <w:ind w:left="1080"/>
        <w:rPr>
          <w:color w:val="FF0000"/>
        </w:rPr>
      </w:pPr>
      <w:r w:rsidRPr="00220E9E">
        <w:rPr>
          <w:color w:val="FF0000"/>
        </w:rPr>
        <w:t>I år Sommerhuse</w:t>
      </w:r>
      <w:r w:rsidR="00220E9E" w:rsidRPr="00220E9E">
        <w:rPr>
          <w:color w:val="FF0000"/>
        </w:rPr>
        <w:t>/fastboende</w:t>
      </w:r>
      <w:r w:rsidR="00220E9E">
        <w:rPr>
          <w:color w:val="FF0000"/>
        </w:rPr>
        <w:t xml:space="preserve">, </w:t>
      </w:r>
      <w:r w:rsidR="00BE5E4C">
        <w:rPr>
          <w:color w:val="FF0000"/>
        </w:rPr>
        <w:t>Anders blev valgt sidste år, som supplerings valg, så han er på valg igen.</w:t>
      </w:r>
      <w:r w:rsidR="00C43FF8">
        <w:rPr>
          <w:color w:val="FF0000"/>
        </w:rPr>
        <w:t xml:space="preserve"> Frank overvejer </w:t>
      </w:r>
    </w:p>
    <w:p w14:paraId="6D4227EF" w14:textId="77777777" w:rsidR="005810D9" w:rsidRPr="00220E9E" w:rsidRDefault="005810D9" w:rsidP="00A353B1">
      <w:pPr>
        <w:pStyle w:val="Listeafsnit"/>
        <w:ind w:left="1080"/>
        <w:rPr>
          <w:color w:val="FF0000"/>
        </w:rPr>
      </w:pPr>
    </w:p>
    <w:p w14:paraId="72C8A1D3" w14:textId="1DBE52E7" w:rsidR="007848E1" w:rsidRPr="00547673" w:rsidRDefault="007848E1" w:rsidP="00F17FA9">
      <w:pPr>
        <w:pStyle w:val="Listeafsnit"/>
        <w:numPr>
          <w:ilvl w:val="0"/>
          <w:numId w:val="3"/>
        </w:numPr>
        <w:rPr>
          <w:b/>
          <w:bCs/>
        </w:rPr>
      </w:pPr>
      <w:r w:rsidRPr="00547673">
        <w:rPr>
          <w:b/>
          <w:bCs/>
        </w:rPr>
        <w:t>Projekt</w:t>
      </w:r>
    </w:p>
    <w:p w14:paraId="4C4808AA" w14:textId="49F3412E" w:rsidR="00C343F0" w:rsidRPr="002A14E9" w:rsidRDefault="00C43FF8" w:rsidP="008E662D">
      <w:pPr>
        <w:spacing w:before="100" w:after="100"/>
        <w:ind w:left="360" w:right="1440"/>
        <w:divId w:val="15497585"/>
        <w:rPr>
          <w:rFonts w:ascii="Calibri" w:hAnsi="Calibri" w:cs="Times New Roman"/>
          <w:color w:val="FF0000"/>
        </w:rPr>
      </w:pPr>
      <w:r>
        <w:rPr>
          <w:rFonts w:ascii="Calibri" w:hAnsi="Calibri" w:cs="Times New Roman"/>
          <w:color w:val="FF0000"/>
        </w:rPr>
        <w:t>V</w:t>
      </w:r>
      <w:r w:rsidR="00C343F0" w:rsidRPr="002A14E9">
        <w:rPr>
          <w:rFonts w:ascii="Calibri" w:hAnsi="Calibri" w:cs="Times New Roman"/>
          <w:color w:val="FF0000"/>
        </w:rPr>
        <w:t xml:space="preserve">i fået besked fra </w:t>
      </w:r>
      <w:r w:rsidR="002A14E9" w:rsidRPr="002A14E9">
        <w:rPr>
          <w:rFonts w:ascii="Calibri" w:hAnsi="Calibri" w:cs="Times New Roman"/>
          <w:color w:val="FF0000"/>
        </w:rPr>
        <w:t>Kystdirektoratet</w:t>
      </w:r>
      <w:r w:rsidR="00C343F0" w:rsidRPr="002A14E9">
        <w:rPr>
          <w:rFonts w:ascii="Calibri" w:hAnsi="Calibri" w:cs="Times New Roman"/>
          <w:color w:val="FF0000"/>
        </w:rPr>
        <w:t>. De</w:t>
      </w:r>
      <w:r w:rsidR="00365D0A">
        <w:rPr>
          <w:rFonts w:ascii="Calibri" w:hAnsi="Calibri" w:cs="Times New Roman"/>
          <w:color w:val="FF0000"/>
        </w:rPr>
        <w:t>sværre</w:t>
      </w:r>
      <w:r w:rsidR="00C343F0" w:rsidRPr="002A14E9">
        <w:rPr>
          <w:rFonts w:ascii="Calibri" w:hAnsi="Calibri" w:cs="Times New Roman"/>
          <w:color w:val="FF0000"/>
        </w:rPr>
        <w:t xml:space="preserve"> er der åbenbart rigti</w:t>
      </w:r>
      <w:r w:rsidR="002A42F5">
        <w:rPr>
          <w:rFonts w:ascii="Calibri" w:hAnsi="Calibri" w:cs="Times New Roman"/>
          <w:color w:val="FF0000"/>
        </w:rPr>
        <w:t xml:space="preserve">g </w:t>
      </w:r>
      <w:r w:rsidR="00C343F0" w:rsidRPr="002A14E9">
        <w:rPr>
          <w:rFonts w:ascii="Calibri" w:hAnsi="Calibri" w:cs="Times New Roman"/>
          <w:color w:val="FF0000"/>
        </w:rPr>
        <w:t xml:space="preserve">mange, der har søgt puljemidler, modsat hvad </w:t>
      </w:r>
      <w:r w:rsidR="00D35F34">
        <w:rPr>
          <w:rFonts w:ascii="Calibri" w:hAnsi="Calibri" w:cs="Times New Roman"/>
          <w:color w:val="FF0000"/>
        </w:rPr>
        <w:t xml:space="preserve">vores rådgiver </w:t>
      </w:r>
      <w:r w:rsidR="00C343F0" w:rsidRPr="002A14E9">
        <w:rPr>
          <w:rFonts w:ascii="Calibri" w:hAnsi="Calibri" w:cs="Times New Roman"/>
          <w:color w:val="FF0000"/>
        </w:rPr>
        <w:t xml:space="preserve"> blev orienteret om, hvilket resulterede i et afslag i Reersø projektet. V</w:t>
      </w:r>
      <w:r w:rsidR="00D35F34">
        <w:rPr>
          <w:rFonts w:ascii="Calibri" w:hAnsi="Calibri" w:cs="Times New Roman"/>
          <w:color w:val="FF0000"/>
        </w:rPr>
        <w:t>i v</w:t>
      </w:r>
      <w:r w:rsidR="00C343F0" w:rsidRPr="002A14E9">
        <w:rPr>
          <w:rFonts w:ascii="Calibri" w:hAnsi="Calibri" w:cs="Times New Roman"/>
          <w:color w:val="FF0000"/>
        </w:rPr>
        <w:t xml:space="preserve">il naturligvis spørge ind til hvad begrundelsen i forhold </w:t>
      </w:r>
      <w:r w:rsidR="005810D9">
        <w:rPr>
          <w:rFonts w:ascii="Calibri" w:hAnsi="Calibri" w:cs="Times New Roman"/>
          <w:color w:val="FF0000"/>
        </w:rPr>
        <w:t>”</w:t>
      </w:r>
      <w:r w:rsidR="00C343F0" w:rsidRPr="002A14E9">
        <w:rPr>
          <w:rFonts w:ascii="Calibri" w:hAnsi="Calibri" w:cs="Times New Roman"/>
          <w:color w:val="FF0000"/>
        </w:rPr>
        <w:t>til lille risikoreduktion i forhold til sikringkote</w:t>
      </w:r>
      <w:r w:rsidR="005810D9">
        <w:rPr>
          <w:rFonts w:ascii="Calibri" w:hAnsi="Calibri" w:cs="Times New Roman"/>
          <w:color w:val="FF0000"/>
        </w:rPr>
        <w:t>”</w:t>
      </w:r>
      <w:r w:rsidR="00C343F0" w:rsidRPr="002A14E9">
        <w:rPr>
          <w:rFonts w:ascii="Calibri" w:hAnsi="Calibri" w:cs="Times New Roman"/>
          <w:color w:val="FF0000"/>
        </w:rPr>
        <w:t xml:space="preserve"> dækker over og om vi ved at lave større risikoreducerende tiltag dvs højere kote, vil kunne søge puljeansøgningen næste år.</w:t>
      </w:r>
    </w:p>
    <w:p w14:paraId="3625483C" w14:textId="0B19A45E" w:rsidR="00C343F0" w:rsidRPr="003048D7" w:rsidRDefault="00C343F0" w:rsidP="008E662D">
      <w:pPr>
        <w:spacing w:before="100" w:after="100"/>
        <w:ind w:left="360" w:right="2160"/>
        <w:divId w:val="15497585"/>
        <w:rPr>
          <w:rFonts w:ascii="Calibri" w:hAnsi="Calibri" w:cs="Times New Roman"/>
          <w:color w:val="FF0000"/>
        </w:rPr>
      </w:pPr>
      <w:r w:rsidRPr="003048D7">
        <w:rPr>
          <w:rFonts w:ascii="Calibri" w:hAnsi="Calibri" w:cs="Times New Roman"/>
          <w:color w:val="FF0000"/>
        </w:rPr>
        <w:t>I vores gennengang på borgemøde var også et senariebudget uden puljemidler !! Vil</w:t>
      </w:r>
      <w:r w:rsidR="005810D9">
        <w:rPr>
          <w:rFonts w:ascii="Calibri" w:hAnsi="Calibri" w:cs="Times New Roman"/>
          <w:color w:val="FF0000"/>
        </w:rPr>
        <w:t>v</w:t>
      </w:r>
      <w:r w:rsidRPr="003048D7">
        <w:rPr>
          <w:rFonts w:ascii="Calibri" w:hAnsi="Calibri" w:cs="Times New Roman"/>
          <w:color w:val="FF0000"/>
        </w:rPr>
        <w:t xml:space="preserve"> i evt. gå videre med projektet uden puljemidler</w:t>
      </w:r>
      <w:r w:rsidRPr="003048D7">
        <w:rPr>
          <w:rFonts w:ascii="Calibri" w:hAnsi="Calibri" w:cs="Times New Roman"/>
        </w:rPr>
        <w:t>.</w:t>
      </w:r>
    </w:p>
    <w:p w14:paraId="6B9E63C4" w14:textId="77777777" w:rsidR="00583C73" w:rsidRDefault="00583C73">
      <w:pPr>
        <w:pStyle w:val="p2"/>
        <w:divId w:val="1416828573"/>
        <w:rPr>
          <w:rFonts w:hint="eastAsia"/>
        </w:rPr>
      </w:pPr>
    </w:p>
    <w:p w14:paraId="366642A0" w14:textId="77777777" w:rsidR="00583C73" w:rsidRDefault="00583C73">
      <w:pPr>
        <w:pStyle w:val="p3"/>
        <w:divId w:val="1416828573"/>
        <w:rPr>
          <w:rFonts w:hint="eastAsia"/>
        </w:rPr>
      </w:pPr>
      <w:r>
        <w:rPr>
          <w:rStyle w:val="s4"/>
        </w:rPr>
        <w:t>Afslag om tilsagn om tilskud, Reersø, Kalundborg Kommune</w:t>
      </w:r>
      <w:r>
        <w:rPr>
          <w:rStyle w:val="apple-converted-space"/>
          <w:b/>
          <w:bCs/>
        </w:rPr>
        <w:t> </w:t>
      </w:r>
    </w:p>
    <w:p w14:paraId="0C16C7AC" w14:textId="77777777" w:rsidR="00583C73" w:rsidRDefault="00583C73">
      <w:pPr>
        <w:pStyle w:val="p1"/>
        <w:divId w:val="1416828573"/>
      </w:pPr>
      <w:r>
        <w:rPr>
          <w:rStyle w:val="s1"/>
        </w:rPr>
        <w:t>Kystdirektoratet giver hermed afslag på ansøgning om tilsagn om tilskud til projektet i på Reersø, Kalundborg Kommune.</w:t>
      </w:r>
      <w:r>
        <w:rPr>
          <w:rStyle w:val="apple-converted-space"/>
        </w:rPr>
        <w:t> </w:t>
      </w:r>
    </w:p>
    <w:p w14:paraId="60F6D944" w14:textId="77777777" w:rsidR="00583C73" w:rsidRDefault="00583C73">
      <w:pPr>
        <w:pStyle w:val="p1"/>
        <w:divId w:val="1416828573"/>
      </w:pPr>
      <w:r>
        <w:rPr>
          <w:rStyle w:val="s1"/>
        </w:rPr>
        <w:t>Kyst-havneviden har d. 29. september 2022 på vegne af Kalundborg Kommune søgt om tilskud til projektet ”Ansøgning om tilskud til Kommunalt fællesprojekt vedr. oversvømmelsesbeskyttelse af på Reersø (Reersø pumpe og digelag)” fra kystbeskyttelsespuljen, jf. Bekendtgørelse om tilskud fra pulje til diger og anden kystbeskyttelse af d. 2. juni 2021. Der er på finansloven afsat i alt 150 mio. kr. i 2022.</w:t>
      </w:r>
      <w:r>
        <w:rPr>
          <w:rStyle w:val="apple-converted-space"/>
        </w:rPr>
        <w:t> </w:t>
      </w:r>
    </w:p>
    <w:p w14:paraId="78F9DFFD" w14:textId="77777777" w:rsidR="00583C73" w:rsidRDefault="00583C73">
      <w:pPr>
        <w:pStyle w:val="p1"/>
        <w:divId w:val="1416828573"/>
      </w:pPr>
      <w:r>
        <w:rPr>
          <w:rStyle w:val="s1"/>
        </w:rPr>
        <w:t>Kystdirektoratet har i 2022 modtaget ansøgninger til puljen med samlede anlægsomkostninger, som er ansøgningsberettiget, på i alt 857 mio. kr. (ekskl. moms), heraf udgør projektet fra Kalundborg Kommune 16.898.000 kr., når beløb, der ikke er støtteberettiget, er fratrukket.</w:t>
      </w:r>
      <w:r>
        <w:rPr>
          <w:rStyle w:val="apple-converted-space"/>
        </w:rPr>
        <w:t> </w:t>
      </w:r>
    </w:p>
    <w:p w14:paraId="2512E865" w14:textId="77777777" w:rsidR="00583C73" w:rsidRDefault="00583C73">
      <w:pPr>
        <w:pStyle w:val="p1"/>
        <w:divId w:val="1416828573"/>
      </w:pPr>
      <w:r>
        <w:rPr>
          <w:rStyle w:val="s1"/>
        </w:rPr>
        <w:lastRenderedPageBreak/>
        <w:t>Kystdirektoratet har gennemgået ansøgningsmaterialet, og det ansøgte projekt opfylder kriterierne opstillet for tildeling af tilskud fra puljen i henhold til § 1, stk. 1, nr. 4, jf. § 8.</w:t>
      </w:r>
      <w:r>
        <w:rPr>
          <w:rStyle w:val="apple-converted-space"/>
        </w:rPr>
        <w:t> </w:t>
      </w:r>
    </w:p>
    <w:p w14:paraId="616A2B5A" w14:textId="77777777" w:rsidR="00583C73" w:rsidRDefault="00583C73">
      <w:pPr>
        <w:pStyle w:val="p2"/>
        <w:divId w:val="1416828573"/>
        <w:rPr>
          <w:rFonts w:hint="eastAsia"/>
        </w:rPr>
      </w:pPr>
    </w:p>
    <w:p w14:paraId="410E1288" w14:textId="77777777" w:rsidR="00583C73" w:rsidRDefault="00583C73">
      <w:pPr>
        <w:pStyle w:val="p3"/>
        <w:divId w:val="1416828573"/>
        <w:rPr>
          <w:rFonts w:hint="eastAsia"/>
        </w:rPr>
      </w:pPr>
      <w:r>
        <w:rPr>
          <w:rStyle w:val="s4"/>
        </w:rPr>
        <w:t>Begrundelse for afgørelsen</w:t>
      </w:r>
      <w:r>
        <w:rPr>
          <w:rStyle w:val="apple-converted-space"/>
          <w:b/>
          <w:bCs/>
        </w:rPr>
        <w:t> </w:t>
      </w:r>
    </w:p>
    <w:p w14:paraId="53E9C864" w14:textId="77777777" w:rsidR="00583C73" w:rsidRDefault="00583C73">
      <w:pPr>
        <w:pStyle w:val="p1"/>
        <w:divId w:val="1416828573"/>
      </w:pPr>
      <w:r>
        <w:rPr>
          <w:rStyle w:val="s1"/>
        </w:rPr>
        <w:t>Der søges om tilskud til oversvømmelsesbeskyttelse af bebyggelse (primært sommerhusområde) og landbrugsjord på syv delstrækninger på en stor del af Reersø. Projektet er primært en beskyttelse mod oversvømmelse. Der indgår dog også erosionsbeskyttelse, der skal sikre oversvømmelsesbeskyttelsen på sigt. Som metode er benyttet tilbagetrækning af dige kombineret med ral og sandfodring, ny højvandsmur, forstærkning af stenkastning, nye diger inde i land, hævninger af eksisterende veje.</w:t>
      </w:r>
      <w:r>
        <w:rPr>
          <w:rStyle w:val="apple-converted-space"/>
        </w:rPr>
        <w:t> </w:t>
      </w:r>
    </w:p>
    <w:p w14:paraId="4AB98E20" w14:textId="77777777" w:rsidR="00583C73" w:rsidRDefault="00583C73">
      <w:pPr>
        <w:pStyle w:val="p1"/>
        <w:divId w:val="1416828573"/>
      </w:pPr>
      <w:r>
        <w:rPr>
          <w:rStyle w:val="s1"/>
        </w:rPr>
        <w:t>Det følger af bekendtgørelsens § 10, stk. 1, at hvis den bevillingsmæssigt afsatte ramme ikke giver mulighed for at imødekomme alle tilskudsberettigede ansøgninger, foretager Kystdirektoratet en prioritering af ansøgningerne. Ansøgningerne er prioriteret efter den overordnede målsætning af bekendtgørelsen og de kriterier, som er anført i bekendtgørelsen, herunder risikoområde jf. oversvømmelsesloven, geografisk placering, helhedsorienteret løsning og tidshorisont for implementering. Da der samlet er søgt om flere midler,</w:t>
      </w:r>
      <w:r>
        <w:rPr>
          <w:rStyle w:val="apple-converted-space"/>
        </w:rPr>
        <w:t> </w:t>
      </w:r>
    </w:p>
    <w:p w14:paraId="4B8E4DBF" w14:textId="77777777" w:rsidR="00583C73" w:rsidRDefault="00583C73">
      <w:pPr>
        <w:pStyle w:val="p1"/>
        <w:divId w:val="1416828573"/>
      </w:pPr>
      <w:r>
        <w:rPr>
          <w:rStyle w:val="s1"/>
        </w:rPr>
        <w:t>end der indgår i den samlede pulje, kan ansøgningen fra Kalundborg Kommune ikke imødekommes.</w:t>
      </w:r>
      <w:r>
        <w:rPr>
          <w:rStyle w:val="apple-converted-space"/>
        </w:rPr>
        <w:t> </w:t>
      </w:r>
    </w:p>
    <w:p w14:paraId="2D497659" w14:textId="77777777" w:rsidR="00583C73" w:rsidRDefault="00583C73">
      <w:pPr>
        <w:pStyle w:val="p1"/>
        <w:divId w:val="1416828573"/>
      </w:pPr>
      <w:r>
        <w:rPr>
          <w:rStyle w:val="s1"/>
        </w:rPr>
        <w:t>Begrundelsen for, at projektet ikke opnår tilskud er, at risikoreduktionen er lille ift. sammenlignelige projekter pga. en lav sikringskote. Det ansøgte projekt er sammenholdt med andre projekter, der ligger uden for risikoområde jf. oversvømmelsesloven.</w:t>
      </w:r>
      <w:r>
        <w:rPr>
          <w:rStyle w:val="apple-converted-space"/>
        </w:rPr>
        <w:t> </w:t>
      </w:r>
    </w:p>
    <w:p w14:paraId="764E05A0" w14:textId="77777777" w:rsidR="00583C73" w:rsidRDefault="00583C73">
      <w:pPr>
        <w:pStyle w:val="p1"/>
        <w:divId w:val="1416828573"/>
      </w:pPr>
      <w:r>
        <w:rPr>
          <w:rStyle w:val="s1"/>
        </w:rPr>
        <w:t>Afgørelsen er endelig og kan ikke påklages til anden administrativ myndighed.</w:t>
      </w:r>
      <w:r>
        <w:rPr>
          <w:rStyle w:val="apple-converted-space"/>
        </w:rPr>
        <w:t> </w:t>
      </w:r>
    </w:p>
    <w:p w14:paraId="2A3ACE67" w14:textId="77777777" w:rsidR="00583C73" w:rsidRDefault="00583C73">
      <w:pPr>
        <w:pStyle w:val="p1"/>
        <w:divId w:val="1416828573"/>
      </w:pPr>
      <w:r>
        <w:rPr>
          <w:rStyle w:val="s1"/>
        </w:rPr>
        <w:t>Med venlig hilsen</w:t>
      </w:r>
      <w:r>
        <w:rPr>
          <w:rStyle w:val="apple-converted-space"/>
        </w:rPr>
        <w:t> </w:t>
      </w:r>
    </w:p>
    <w:p w14:paraId="670E2B58" w14:textId="1D1D1CDD" w:rsidR="00583C73" w:rsidRDefault="00583C73" w:rsidP="00DA3662">
      <w:pPr>
        <w:pStyle w:val="p1"/>
        <w:divId w:val="1416828573"/>
        <w:rPr>
          <w:rStyle w:val="apple-converted-space"/>
        </w:rPr>
      </w:pPr>
      <w:r>
        <w:rPr>
          <w:rStyle w:val="s1"/>
        </w:rPr>
        <w:t>Kristian Hansted Områdechef, Vejledning -Klima og Kystbeskyttelse</w:t>
      </w:r>
      <w:r>
        <w:rPr>
          <w:rStyle w:val="apple-converted-space"/>
        </w:rPr>
        <w:t> </w:t>
      </w:r>
    </w:p>
    <w:p w14:paraId="00E90B2D" w14:textId="1019BA32" w:rsidR="00DA3662" w:rsidRDefault="00120DC5" w:rsidP="005B59EC">
      <w:pPr>
        <w:pStyle w:val="p1"/>
        <w:ind w:left="360"/>
        <w:divId w:val="1416828573"/>
        <w:rPr>
          <w:color w:val="FF0000"/>
          <w:sz w:val="20"/>
          <w:szCs w:val="20"/>
        </w:rPr>
      </w:pPr>
      <w:r>
        <w:rPr>
          <w:color w:val="FF0000"/>
          <w:sz w:val="20"/>
          <w:szCs w:val="20"/>
        </w:rPr>
        <w:t>Bestyrelsen diskuterede hvad vi gør nu, og umiddelbart, gør vi ikke noget yderligere</w:t>
      </w:r>
      <w:r w:rsidR="005B59EC">
        <w:rPr>
          <w:color w:val="FF0000"/>
          <w:sz w:val="20"/>
          <w:szCs w:val="20"/>
        </w:rPr>
        <w:t>, før generalforsamlingen, hvor vi så kan diskutere fremtiden.</w:t>
      </w:r>
      <w:r w:rsidR="00BE5F17">
        <w:rPr>
          <w:color w:val="FF0000"/>
          <w:sz w:val="20"/>
          <w:szCs w:val="20"/>
        </w:rPr>
        <w:t xml:space="preserve"> Vi talte om forskellige scenarier.</w:t>
      </w:r>
    </w:p>
    <w:p w14:paraId="4608C07E" w14:textId="2F93FAEF" w:rsidR="00BE5F17" w:rsidRDefault="00BE5F17" w:rsidP="005B59EC">
      <w:pPr>
        <w:pStyle w:val="p1"/>
        <w:ind w:left="360"/>
        <w:divId w:val="1416828573"/>
        <w:rPr>
          <w:color w:val="FF0000"/>
          <w:sz w:val="20"/>
          <w:szCs w:val="20"/>
        </w:rPr>
      </w:pPr>
      <w:r>
        <w:rPr>
          <w:color w:val="FF0000"/>
          <w:sz w:val="20"/>
          <w:szCs w:val="20"/>
        </w:rPr>
        <w:t xml:space="preserve">f.eks </w:t>
      </w:r>
      <w:r w:rsidR="00B52CB1">
        <w:rPr>
          <w:color w:val="FF0000"/>
          <w:sz w:val="20"/>
          <w:szCs w:val="20"/>
        </w:rPr>
        <w:t>kunne vi sætte partsbidraget op og få polstret kassen, hvis vi satte prisen</w:t>
      </w:r>
      <w:r w:rsidR="00342774">
        <w:rPr>
          <w:color w:val="FF0000"/>
          <w:sz w:val="20"/>
          <w:szCs w:val="20"/>
        </w:rPr>
        <w:t xml:space="preserve"> for sommerhuse/fastobende op til 100,- ville vi kunne </w:t>
      </w:r>
      <w:r w:rsidR="00A04E6B">
        <w:rPr>
          <w:color w:val="FF0000"/>
          <w:sz w:val="20"/>
          <w:szCs w:val="20"/>
        </w:rPr>
        <w:t xml:space="preserve">spare ca 1. mio op pr år, og i 2030 </w:t>
      </w:r>
      <w:r w:rsidR="00683694">
        <w:rPr>
          <w:color w:val="FF0000"/>
          <w:sz w:val="20"/>
          <w:szCs w:val="20"/>
        </w:rPr>
        <w:t>begynde ansøgningsprocessen igen, så ville vi når tilladelse blev givet have 10. mio  og dermed være godt forberedt</w:t>
      </w:r>
      <w:r w:rsidR="005145AA">
        <w:rPr>
          <w:color w:val="FF0000"/>
          <w:sz w:val="20"/>
          <w:szCs w:val="20"/>
        </w:rPr>
        <w:t>.</w:t>
      </w:r>
    </w:p>
    <w:p w14:paraId="5B0E667C" w14:textId="154A5F82" w:rsidR="005145AA" w:rsidRDefault="005145AA" w:rsidP="005B59EC">
      <w:pPr>
        <w:pStyle w:val="p1"/>
        <w:ind w:left="360"/>
        <w:divId w:val="1416828573"/>
        <w:rPr>
          <w:color w:val="FF0000"/>
          <w:sz w:val="20"/>
          <w:szCs w:val="20"/>
        </w:rPr>
      </w:pPr>
      <w:r>
        <w:rPr>
          <w:color w:val="FF0000"/>
          <w:sz w:val="20"/>
          <w:szCs w:val="20"/>
        </w:rPr>
        <w:t>Vi kunne også vælge at ansøge igen til oktober, og hvis vi får bevilget</w:t>
      </w:r>
      <w:r w:rsidR="003B3626">
        <w:rPr>
          <w:color w:val="FF0000"/>
          <w:sz w:val="20"/>
          <w:szCs w:val="20"/>
        </w:rPr>
        <w:t xml:space="preserve"> genoverveje, hvad vi vil.</w:t>
      </w:r>
    </w:p>
    <w:p w14:paraId="613EB4FF" w14:textId="705E7193" w:rsidR="003B3626" w:rsidRDefault="003B3626" w:rsidP="005B59EC">
      <w:pPr>
        <w:pStyle w:val="p1"/>
        <w:ind w:left="360"/>
        <w:divId w:val="1416828573"/>
        <w:rPr>
          <w:color w:val="FF0000"/>
          <w:sz w:val="20"/>
          <w:szCs w:val="20"/>
        </w:rPr>
      </w:pPr>
      <w:r>
        <w:rPr>
          <w:color w:val="FF0000"/>
          <w:sz w:val="20"/>
          <w:szCs w:val="20"/>
        </w:rPr>
        <w:t xml:space="preserve">Vi kunne også </w:t>
      </w:r>
      <w:r w:rsidR="00145572">
        <w:rPr>
          <w:color w:val="FF0000"/>
          <w:sz w:val="20"/>
          <w:szCs w:val="20"/>
        </w:rPr>
        <w:t xml:space="preserve">etape udføre opgaven, som vi tidligere har tænkt på. Kommunen tager vejen som var vores første prioritet, </w:t>
      </w:r>
      <w:r w:rsidR="00D024B3">
        <w:rPr>
          <w:color w:val="FF0000"/>
          <w:sz w:val="20"/>
          <w:szCs w:val="20"/>
        </w:rPr>
        <w:t>derefter kunne vi starte op med det nord vestlige dige.</w:t>
      </w:r>
    </w:p>
    <w:p w14:paraId="297F3B77" w14:textId="29C39585" w:rsidR="00EE2450" w:rsidRPr="009E6A13" w:rsidRDefault="00D024B3" w:rsidP="009E6A13">
      <w:pPr>
        <w:pStyle w:val="p1"/>
        <w:ind w:left="360"/>
        <w:divId w:val="1416828573"/>
        <w:rPr>
          <w:sz w:val="20"/>
          <w:szCs w:val="20"/>
        </w:rPr>
      </w:pPr>
      <w:r>
        <w:rPr>
          <w:color w:val="FF0000"/>
          <w:sz w:val="20"/>
          <w:szCs w:val="20"/>
        </w:rPr>
        <w:t xml:space="preserve">Men det vil vi lade generalforsamlingen </w:t>
      </w:r>
      <w:r w:rsidR="009E6A13">
        <w:rPr>
          <w:color w:val="FF0000"/>
          <w:sz w:val="20"/>
          <w:szCs w:val="20"/>
        </w:rPr>
        <w:t>overveje og beslutte.</w:t>
      </w:r>
    </w:p>
    <w:p w14:paraId="4F032C06" w14:textId="77777777" w:rsidR="00F17FA9" w:rsidRDefault="00F17FA9" w:rsidP="00F17FA9">
      <w:pPr>
        <w:pStyle w:val="Listeafsnit"/>
        <w:ind w:left="1080"/>
      </w:pPr>
    </w:p>
    <w:p w14:paraId="607325A7" w14:textId="6F66956C" w:rsidR="00F17FA9" w:rsidRDefault="00AC42C2" w:rsidP="00F17FA9">
      <w:pPr>
        <w:pStyle w:val="Listeafsnit"/>
        <w:numPr>
          <w:ilvl w:val="0"/>
          <w:numId w:val="1"/>
        </w:numPr>
      </w:pPr>
      <w:r w:rsidRPr="00547673">
        <w:rPr>
          <w:b/>
          <w:bCs/>
        </w:rPr>
        <w:t>Evt</w:t>
      </w:r>
      <w:r>
        <w:t>.</w:t>
      </w:r>
    </w:p>
    <w:p w14:paraId="7FEB942D" w14:textId="7BF2525F" w:rsidR="009635B4" w:rsidRDefault="004F618D" w:rsidP="009635B4">
      <w:pPr>
        <w:ind w:left="360"/>
        <w:rPr>
          <w:color w:val="FF0000"/>
        </w:rPr>
      </w:pPr>
      <w:r w:rsidRPr="00AC273D">
        <w:rPr>
          <w:color w:val="FF0000"/>
        </w:rPr>
        <w:t>Re</w:t>
      </w:r>
      <w:r w:rsidR="00314F30" w:rsidRPr="00AC273D">
        <w:rPr>
          <w:color w:val="FF0000"/>
        </w:rPr>
        <w:t xml:space="preserve">feratgodkendelse </w:t>
      </w:r>
      <w:r w:rsidR="00AC273D" w:rsidRPr="00AC273D">
        <w:rPr>
          <w:color w:val="FF0000"/>
        </w:rPr>
        <w:t xml:space="preserve">som </w:t>
      </w:r>
      <w:r w:rsidR="00314F30" w:rsidRPr="00AC273D">
        <w:rPr>
          <w:color w:val="FF0000"/>
        </w:rPr>
        <w:t>fast første punkt</w:t>
      </w:r>
      <w:r w:rsidR="00AC273D" w:rsidRPr="00AC273D">
        <w:rPr>
          <w:color w:val="FF0000"/>
        </w:rPr>
        <w:t xml:space="preserve"> på vvores dagsorden</w:t>
      </w:r>
    </w:p>
    <w:p w14:paraId="1A4EFA81" w14:textId="62ECE13B" w:rsidR="00AC273D" w:rsidRDefault="00AC273D" w:rsidP="009635B4">
      <w:pPr>
        <w:ind w:left="360"/>
        <w:rPr>
          <w:color w:val="FF0000"/>
        </w:rPr>
      </w:pPr>
    </w:p>
    <w:p w14:paraId="34898161" w14:textId="1A354420" w:rsidR="00AC273D" w:rsidRDefault="00AC273D" w:rsidP="009635B4">
      <w:pPr>
        <w:ind w:left="360"/>
        <w:rPr>
          <w:color w:val="FF0000"/>
        </w:rPr>
      </w:pPr>
    </w:p>
    <w:p w14:paraId="088349F5" w14:textId="108D4E9A" w:rsidR="00AC273D" w:rsidRPr="00547673" w:rsidRDefault="00AC273D" w:rsidP="009635B4">
      <w:pPr>
        <w:ind w:left="360"/>
        <w:rPr>
          <w:color w:val="002060"/>
        </w:rPr>
      </w:pPr>
      <w:r w:rsidRPr="00547673">
        <w:rPr>
          <w:color w:val="002060"/>
        </w:rPr>
        <w:t>Således opfattet</w:t>
      </w:r>
    </w:p>
    <w:p w14:paraId="180D1E79" w14:textId="1D7386E2" w:rsidR="00AC273D" w:rsidRPr="00547673" w:rsidRDefault="00AC273D" w:rsidP="009635B4">
      <w:pPr>
        <w:ind w:left="360"/>
        <w:rPr>
          <w:color w:val="002060"/>
        </w:rPr>
      </w:pPr>
      <w:r w:rsidRPr="00547673">
        <w:rPr>
          <w:color w:val="002060"/>
        </w:rPr>
        <w:t>Frank Due</w:t>
      </w:r>
    </w:p>
    <w:sectPr w:rsidR="00AC273D" w:rsidRPr="00547673">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9A954" w14:textId="77777777" w:rsidR="006D3081" w:rsidRDefault="006D3081" w:rsidP="006757A2">
      <w:r>
        <w:separator/>
      </w:r>
    </w:p>
  </w:endnote>
  <w:endnote w:type="continuationSeparator" w:id="0">
    <w:p w14:paraId="1166B483" w14:textId="77777777" w:rsidR="006D3081" w:rsidRDefault="006D3081" w:rsidP="0067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1"/>
    <w:family w:val="roman"/>
    <w:pitch w:val="variable"/>
    <w:sig w:usb0="0000A003" w:usb1="00000000" w:usb2="00000000" w:usb3="00000000" w:csb0="00000001" w:csb1="00000000"/>
  </w:font>
  <w:font w:name="System Font">
    <w:altName w:val="Cambria"/>
    <w:panose1 w:val="020B0604020202020204"/>
    <w:charset w:val="00"/>
    <w:family w:val="roman"/>
    <w:pitch w:val="default"/>
  </w:font>
  <w:font w:name=".SFUI-Bold">
    <w:altName w:val="Cambria"/>
    <w:panose1 w:val="020B0604020202020204"/>
    <w:charset w:val="00"/>
    <w:family w:val="roman"/>
    <w:pitch w:val="default"/>
  </w:font>
  <w:font w:name="UICTFontTextStyleTallBody">
    <w:altName w:val="Cambria"/>
    <w:panose1 w:val="020B0604020202020204"/>
    <w:charset w:val="00"/>
    <w:family w:val="roman"/>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559B" w14:textId="77777777" w:rsidR="0052132C" w:rsidRDefault="0052132C">
    <w:pPr>
      <w:pStyle w:val="Sidefod"/>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31E60FD" w14:textId="77777777" w:rsidR="0052132C" w:rsidRDefault="0052132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B71EA" w14:textId="77777777" w:rsidR="006D3081" w:rsidRDefault="006D3081" w:rsidP="006757A2">
      <w:r>
        <w:separator/>
      </w:r>
    </w:p>
  </w:footnote>
  <w:footnote w:type="continuationSeparator" w:id="0">
    <w:p w14:paraId="3E96857E" w14:textId="77777777" w:rsidR="006D3081" w:rsidRDefault="006D3081" w:rsidP="00675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70A5" w14:textId="5D7B5F30" w:rsidR="0052132C" w:rsidRPr="00096805" w:rsidRDefault="00096805" w:rsidP="00096805">
    <w:pPr>
      <w:pStyle w:val="Sidehoved"/>
      <w:jc w:val="center"/>
      <w:rPr>
        <w:sz w:val="28"/>
        <w:szCs w:val="28"/>
      </w:rPr>
    </w:pPr>
    <w:r w:rsidRPr="00096805">
      <w:rPr>
        <w:sz w:val="28"/>
        <w:szCs w:val="28"/>
      </w:rPr>
      <w:t>Reersø Pumpelag</w:t>
    </w:r>
    <w:r>
      <w:rPr>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2768"/>
    <w:multiLevelType w:val="hybridMultilevel"/>
    <w:tmpl w:val="056C614C"/>
    <w:lvl w:ilvl="0" w:tplc="04060013">
      <w:start w:val="1"/>
      <w:numFmt w:val="upperRoman"/>
      <w:lvlText w:val="%1."/>
      <w:lvlJc w:val="righ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 w15:restartNumberingAfterBreak="0">
    <w:nsid w:val="125E516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6500C4"/>
    <w:multiLevelType w:val="hybridMultilevel"/>
    <w:tmpl w:val="77C417E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9EC4691"/>
    <w:multiLevelType w:val="hybridMultilevel"/>
    <w:tmpl w:val="DAB6366E"/>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4F750C53"/>
    <w:multiLevelType w:val="hybridMultilevel"/>
    <w:tmpl w:val="060C6324"/>
    <w:lvl w:ilvl="0" w:tplc="04060013">
      <w:start w:val="1"/>
      <w:numFmt w:val="upperRoman"/>
      <w:lvlText w:val="%1."/>
      <w:lvlJc w:val="righ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16cid:durableId="855556">
    <w:abstractNumId w:val="2"/>
  </w:num>
  <w:num w:numId="2" w16cid:durableId="415979116">
    <w:abstractNumId w:val="0"/>
  </w:num>
  <w:num w:numId="3" w16cid:durableId="560287487">
    <w:abstractNumId w:val="4"/>
  </w:num>
  <w:num w:numId="4" w16cid:durableId="1250850843">
    <w:abstractNumId w:val="3"/>
  </w:num>
  <w:num w:numId="5" w16cid:durableId="1309212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D15"/>
    <w:rsid w:val="00000CAB"/>
    <w:rsid w:val="00026C12"/>
    <w:rsid w:val="00033EF5"/>
    <w:rsid w:val="000514D8"/>
    <w:rsid w:val="000753DA"/>
    <w:rsid w:val="00087A35"/>
    <w:rsid w:val="00090789"/>
    <w:rsid w:val="00093C52"/>
    <w:rsid w:val="0009455F"/>
    <w:rsid w:val="00096805"/>
    <w:rsid w:val="000C28A1"/>
    <w:rsid w:val="000D6497"/>
    <w:rsid w:val="001042D7"/>
    <w:rsid w:val="00112984"/>
    <w:rsid w:val="001152B0"/>
    <w:rsid w:val="001164F1"/>
    <w:rsid w:val="001174D8"/>
    <w:rsid w:val="00120DC5"/>
    <w:rsid w:val="00126AF0"/>
    <w:rsid w:val="00145572"/>
    <w:rsid w:val="00153C0F"/>
    <w:rsid w:val="0015790E"/>
    <w:rsid w:val="00157A96"/>
    <w:rsid w:val="00167F53"/>
    <w:rsid w:val="00190468"/>
    <w:rsid w:val="001A67A7"/>
    <w:rsid w:val="001B3B54"/>
    <w:rsid w:val="001D0AA9"/>
    <w:rsid w:val="00200AC5"/>
    <w:rsid w:val="002176C7"/>
    <w:rsid w:val="00220E9E"/>
    <w:rsid w:val="00235E80"/>
    <w:rsid w:val="00256689"/>
    <w:rsid w:val="002757E5"/>
    <w:rsid w:val="00287E07"/>
    <w:rsid w:val="002A0E4C"/>
    <w:rsid w:val="002A14E9"/>
    <w:rsid w:val="002A42F5"/>
    <w:rsid w:val="002E3DB6"/>
    <w:rsid w:val="003048D7"/>
    <w:rsid w:val="00314F30"/>
    <w:rsid w:val="0031560C"/>
    <w:rsid w:val="00330760"/>
    <w:rsid w:val="00335F8E"/>
    <w:rsid w:val="00342774"/>
    <w:rsid w:val="00364E55"/>
    <w:rsid w:val="00365D0A"/>
    <w:rsid w:val="00366908"/>
    <w:rsid w:val="003B3626"/>
    <w:rsid w:val="003C6DC5"/>
    <w:rsid w:val="003D4566"/>
    <w:rsid w:val="003E3AD7"/>
    <w:rsid w:val="003E6F62"/>
    <w:rsid w:val="003F21C2"/>
    <w:rsid w:val="003F40AB"/>
    <w:rsid w:val="003F74C6"/>
    <w:rsid w:val="004738C2"/>
    <w:rsid w:val="004A12FA"/>
    <w:rsid w:val="004B604D"/>
    <w:rsid w:val="004E1CB8"/>
    <w:rsid w:val="004F618D"/>
    <w:rsid w:val="00503390"/>
    <w:rsid w:val="00510358"/>
    <w:rsid w:val="005145AA"/>
    <w:rsid w:val="0052132C"/>
    <w:rsid w:val="005403F2"/>
    <w:rsid w:val="00547673"/>
    <w:rsid w:val="00561B0F"/>
    <w:rsid w:val="0056377D"/>
    <w:rsid w:val="00575791"/>
    <w:rsid w:val="005810D9"/>
    <w:rsid w:val="00583C73"/>
    <w:rsid w:val="00590B67"/>
    <w:rsid w:val="00595460"/>
    <w:rsid w:val="005A333C"/>
    <w:rsid w:val="005A6178"/>
    <w:rsid w:val="005B1C95"/>
    <w:rsid w:val="005B59EC"/>
    <w:rsid w:val="005E7E9C"/>
    <w:rsid w:val="0063125F"/>
    <w:rsid w:val="00632A38"/>
    <w:rsid w:val="00653A7F"/>
    <w:rsid w:val="006577DB"/>
    <w:rsid w:val="006757A2"/>
    <w:rsid w:val="00683694"/>
    <w:rsid w:val="006849EC"/>
    <w:rsid w:val="006A266F"/>
    <w:rsid w:val="006B0125"/>
    <w:rsid w:val="006C1530"/>
    <w:rsid w:val="006D0E42"/>
    <w:rsid w:val="006D1C3C"/>
    <w:rsid w:val="006D3081"/>
    <w:rsid w:val="006D366A"/>
    <w:rsid w:val="00703270"/>
    <w:rsid w:val="00704F6C"/>
    <w:rsid w:val="007748CA"/>
    <w:rsid w:val="007848E1"/>
    <w:rsid w:val="0079000C"/>
    <w:rsid w:val="00794A68"/>
    <w:rsid w:val="007A3082"/>
    <w:rsid w:val="007D3F15"/>
    <w:rsid w:val="007E33E3"/>
    <w:rsid w:val="00806A1D"/>
    <w:rsid w:val="00814823"/>
    <w:rsid w:val="00841D5D"/>
    <w:rsid w:val="008459CD"/>
    <w:rsid w:val="00854CDE"/>
    <w:rsid w:val="00871CB5"/>
    <w:rsid w:val="008867D1"/>
    <w:rsid w:val="008B2F85"/>
    <w:rsid w:val="008C64B4"/>
    <w:rsid w:val="008E662D"/>
    <w:rsid w:val="008F5B72"/>
    <w:rsid w:val="0090139F"/>
    <w:rsid w:val="00902519"/>
    <w:rsid w:val="009635B4"/>
    <w:rsid w:val="00980376"/>
    <w:rsid w:val="00986B45"/>
    <w:rsid w:val="009B149C"/>
    <w:rsid w:val="009B14EE"/>
    <w:rsid w:val="009D590B"/>
    <w:rsid w:val="009E6A13"/>
    <w:rsid w:val="00A04E6B"/>
    <w:rsid w:val="00A14B3A"/>
    <w:rsid w:val="00A353B1"/>
    <w:rsid w:val="00A3737E"/>
    <w:rsid w:val="00A61718"/>
    <w:rsid w:val="00AA5B77"/>
    <w:rsid w:val="00AC273D"/>
    <w:rsid w:val="00AC42C2"/>
    <w:rsid w:val="00AD3979"/>
    <w:rsid w:val="00AF5AFD"/>
    <w:rsid w:val="00B458ED"/>
    <w:rsid w:val="00B52CB1"/>
    <w:rsid w:val="00B775B6"/>
    <w:rsid w:val="00B852A7"/>
    <w:rsid w:val="00BA339B"/>
    <w:rsid w:val="00BA7750"/>
    <w:rsid w:val="00BB7EFA"/>
    <w:rsid w:val="00BC3BF8"/>
    <w:rsid w:val="00BD207F"/>
    <w:rsid w:val="00BE5E4C"/>
    <w:rsid w:val="00BE5F17"/>
    <w:rsid w:val="00BF5D9E"/>
    <w:rsid w:val="00BF7680"/>
    <w:rsid w:val="00C151AE"/>
    <w:rsid w:val="00C25345"/>
    <w:rsid w:val="00C33555"/>
    <w:rsid w:val="00C343F0"/>
    <w:rsid w:val="00C43FF8"/>
    <w:rsid w:val="00C51E2C"/>
    <w:rsid w:val="00C541B6"/>
    <w:rsid w:val="00C83E19"/>
    <w:rsid w:val="00CB3609"/>
    <w:rsid w:val="00CE3E58"/>
    <w:rsid w:val="00D024B3"/>
    <w:rsid w:val="00D35F34"/>
    <w:rsid w:val="00D66CE6"/>
    <w:rsid w:val="00DA1FFC"/>
    <w:rsid w:val="00DA3662"/>
    <w:rsid w:val="00DD7CDF"/>
    <w:rsid w:val="00E006D3"/>
    <w:rsid w:val="00E14E94"/>
    <w:rsid w:val="00E16A83"/>
    <w:rsid w:val="00E23544"/>
    <w:rsid w:val="00E3625C"/>
    <w:rsid w:val="00E85285"/>
    <w:rsid w:val="00E87A77"/>
    <w:rsid w:val="00E9071B"/>
    <w:rsid w:val="00EA67C9"/>
    <w:rsid w:val="00EB5BCD"/>
    <w:rsid w:val="00EC1B55"/>
    <w:rsid w:val="00EE2450"/>
    <w:rsid w:val="00F063D7"/>
    <w:rsid w:val="00F17FA9"/>
    <w:rsid w:val="00F23392"/>
    <w:rsid w:val="00F235C3"/>
    <w:rsid w:val="00F66F5F"/>
    <w:rsid w:val="00F804F4"/>
    <w:rsid w:val="00F832E9"/>
    <w:rsid w:val="00F92D15"/>
    <w:rsid w:val="00F930FB"/>
    <w:rsid w:val="00FB1471"/>
    <w:rsid w:val="00FB5A88"/>
    <w:rsid w:val="00FC474B"/>
    <w:rsid w:val="00FD074F"/>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BB44D"/>
  <w15:chartTrackingRefBased/>
  <w15:docId w15:val="{7EBF55BE-73A9-A346-9578-3C4482C7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832E9"/>
    <w:pPr>
      <w:ind w:left="720"/>
      <w:contextualSpacing/>
    </w:pPr>
  </w:style>
  <w:style w:type="character" w:customStyle="1" w:styleId="apple-converted-space">
    <w:name w:val="apple-converted-space"/>
    <w:basedOn w:val="Standardskrifttypeiafsnit"/>
    <w:rsid w:val="00BB7EFA"/>
  </w:style>
  <w:style w:type="character" w:styleId="Fremhv">
    <w:name w:val="Emphasis"/>
    <w:basedOn w:val="Standardskrifttypeiafsnit"/>
    <w:uiPriority w:val="20"/>
    <w:qFormat/>
    <w:rsid w:val="00C151AE"/>
    <w:rPr>
      <w:i/>
      <w:iCs/>
    </w:rPr>
  </w:style>
  <w:style w:type="paragraph" w:customStyle="1" w:styleId="p1">
    <w:name w:val="p1"/>
    <w:basedOn w:val="Normal"/>
    <w:rsid w:val="00583C73"/>
    <w:pPr>
      <w:spacing w:after="180"/>
    </w:pPr>
    <w:rPr>
      <w:rFonts w:ascii="Times New Roman" w:hAnsi="Times New Roman" w:cs="Times New Roman"/>
      <w:color w:val="000000"/>
      <w:sz w:val="18"/>
      <w:szCs w:val="18"/>
    </w:rPr>
  </w:style>
  <w:style w:type="paragraph" w:customStyle="1" w:styleId="p2">
    <w:name w:val="p2"/>
    <w:basedOn w:val="Normal"/>
    <w:rsid w:val="00583C73"/>
    <w:pPr>
      <w:spacing w:after="83"/>
      <w:jc w:val="center"/>
    </w:pPr>
    <w:rPr>
      <w:rFonts w:ascii="System Font" w:hAnsi="System Font" w:cs="Times New Roman"/>
      <w:color w:val="007AFF"/>
      <w:sz w:val="17"/>
      <w:szCs w:val="17"/>
    </w:rPr>
  </w:style>
  <w:style w:type="paragraph" w:customStyle="1" w:styleId="p3">
    <w:name w:val="p3"/>
    <w:basedOn w:val="Normal"/>
    <w:rsid w:val="00583C73"/>
    <w:pPr>
      <w:spacing w:after="221"/>
      <w:jc w:val="center"/>
    </w:pPr>
    <w:rPr>
      <w:rFonts w:ascii="System Font" w:hAnsi="System Font" w:cs="Times New Roman"/>
      <w:color w:val="007AFF"/>
      <w:sz w:val="33"/>
      <w:szCs w:val="33"/>
    </w:rPr>
  </w:style>
  <w:style w:type="paragraph" w:customStyle="1" w:styleId="p4">
    <w:name w:val="p4"/>
    <w:basedOn w:val="Normal"/>
    <w:rsid w:val="00583C73"/>
    <w:rPr>
      <w:rFonts w:ascii="Times New Roman" w:hAnsi="Times New Roman" w:cs="Times New Roman"/>
      <w:color w:val="000000"/>
      <w:sz w:val="18"/>
      <w:szCs w:val="18"/>
    </w:rPr>
  </w:style>
  <w:style w:type="character" w:customStyle="1" w:styleId="s1">
    <w:name w:val="s1"/>
    <w:basedOn w:val="Standardskrifttypeiafsnit"/>
    <w:rsid w:val="00583C73"/>
    <w:rPr>
      <w:rFonts w:ascii="Times New Roman" w:hAnsi="Times New Roman" w:cs="Times New Roman" w:hint="default"/>
      <w:b w:val="0"/>
      <w:bCs w:val="0"/>
      <w:i w:val="0"/>
      <w:iCs w:val="0"/>
      <w:sz w:val="18"/>
      <w:szCs w:val="18"/>
    </w:rPr>
  </w:style>
  <w:style w:type="character" w:customStyle="1" w:styleId="s2">
    <w:name w:val="s2"/>
    <w:basedOn w:val="Standardskrifttypeiafsnit"/>
    <w:rsid w:val="00583C73"/>
    <w:rPr>
      <w:rFonts w:ascii="Times New Roman" w:hAnsi="Times New Roman" w:cs="Times New Roman" w:hint="default"/>
      <w:b w:val="0"/>
      <w:bCs w:val="0"/>
      <w:i w:val="0"/>
      <w:iCs w:val="0"/>
      <w:color w:val="2175C8"/>
      <w:sz w:val="18"/>
      <w:szCs w:val="18"/>
      <w:u w:val="single"/>
    </w:rPr>
  </w:style>
  <w:style w:type="character" w:customStyle="1" w:styleId="s4">
    <w:name w:val="s4"/>
    <w:basedOn w:val="Standardskrifttypeiafsnit"/>
    <w:rsid w:val="00583C73"/>
    <w:rPr>
      <w:rFonts w:ascii=".SFUI-Bold" w:hAnsi=".SFUI-Bold" w:hint="default"/>
      <w:b/>
      <w:bCs/>
      <w:i w:val="0"/>
      <w:iCs w:val="0"/>
      <w:sz w:val="33"/>
      <w:szCs w:val="33"/>
      <w:shd w:val="clear" w:color="auto" w:fill="E9E9EA"/>
    </w:rPr>
  </w:style>
  <w:style w:type="character" w:styleId="Hyperlink">
    <w:name w:val="Hyperlink"/>
    <w:basedOn w:val="Standardskrifttypeiafsnit"/>
    <w:uiPriority w:val="99"/>
    <w:semiHidden/>
    <w:unhideWhenUsed/>
    <w:rsid w:val="00583C73"/>
    <w:rPr>
      <w:color w:val="0000FF"/>
      <w:u w:val="single"/>
    </w:rPr>
  </w:style>
  <w:style w:type="paragraph" w:styleId="Sidehoved">
    <w:name w:val="header"/>
    <w:basedOn w:val="Normal"/>
    <w:link w:val="SidehovedTegn"/>
    <w:uiPriority w:val="99"/>
    <w:unhideWhenUsed/>
    <w:rsid w:val="0052132C"/>
    <w:pPr>
      <w:tabs>
        <w:tab w:val="center" w:pos="4819"/>
        <w:tab w:val="right" w:pos="9638"/>
      </w:tabs>
    </w:pPr>
  </w:style>
  <w:style w:type="character" w:customStyle="1" w:styleId="SidehovedTegn">
    <w:name w:val="Sidehoved Tegn"/>
    <w:basedOn w:val="Standardskrifttypeiafsnit"/>
    <w:link w:val="Sidehoved"/>
    <w:uiPriority w:val="99"/>
    <w:rsid w:val="0052132C"/>
  </w:style>
  <w:style w:type="paragraph" w:styleId="Sidefod">
    <w:name w:val="footer"/>
    <w:basedOn w:val="Normal"/>
    <w:link w:val="SidefodTegn"/>
    <w:uiPriority w:val="99"/>
    <w:unhideWhenUsed/>
    <w:rsid w:val="0052132C"/>
    <w:pPr>
      <w:tabs>
        <w:tab w:val="center" w:pos="4819"/>
        <w:tab w:val="right" w:pos="9638"/>
      </w:tabs>
    </w:pPr>
  </w:style>
  <w:style w:type="character" w:customStyle="1" w:styleId="SidefodTegn">
    <w:name w:val="Sidefod Tegn"/>
    <w:basedOn w:val="Standardskrifttypeiafsnit"/>
    <w:link w:val="Sidefod"/>
    <w:uiPriority w:val="99"/>
    <w:rsid w:val="00521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70554">
      <w:bodyDiv w:val="1"/>
      <w:marLeft w:val="0"/>
      <w:marRight w:val="0"/>
      <w:marTop w:val="0"/>
      <w:marBottom w:val="0"/>
      <w:divBdr>
        <w:top w:val="none" w:sz="0" w:space="0" w:color="auto"/>
        <w:left w:val="none" w:sz="0" w:space="0" w:color="auto"/>
        <w:bottom w:val="none" w:sz="0" w:space="0" w:color="auto"/>
        <w:right w:val="none" w:sz="0" w:space="0" w:color="auto"/>
      </w:divBdr>
      <w:divsChild>
        <w:div w:id="547184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8229">
      <w:bodyDiv w:val="1"/>
      <w:marLeft w:val="0"/>
      <w:marRight w:val="0"/>
      <w:marTop w:val="0"/>
      <w:marBottom w:val="0"/>
      <w:divBdr>
        <w:top w:val="none" w:sz="0" w:space="0" w:color="auto"/>
        <w:left w:val="none" w:sz="0" w:space="0" w:color="auto"/>
        <w:bottom w:val="none" w:sz="0" w:space="0" w:color="auto"/>
        <w:right w:val="none" w:sz="0" w:space="0" w:color="auto"/>
      </w:divBdr>
      <w:divsChild>
        <w:div w:id="905382569">
          <w:marLeft w:val="0"/>
          <w:marRight w:val="0"/>
          <w:marTop w:val="0"/>
          <w:marBottom w:val="0"/>
          <w:divBdr>
            <w:top w:val="none" w:sz="0" w:space="0" w:color="auto"/>
            <w:left w:val="none" w:sz="0" w:space="0" w:color="auto"/>
            <w:bottom w:val="none" w:sz="0" w:space="0" w:color="auto"/>
            <w:right w:val="none" w:sz="0" w:space="0" w:color="auto"/>
          </w:divBdr>
        </w:div>
        <w:div w:id="400638191">
          <w:marLeft w:val="0"/>
          <w:marRight w:val="0"/>
          <w:marTop w:val="0"/>
          <w:marBottom w:val="0"/>
          <w:divBdr>
            <w:top w:val="none" w:sz="0" w:space="0" w:color="auto"/>
            <w:left w:val="none" w:sz="0" w:space="0" w:color="auto"/>
            <w:bottom w:val="none" w:sz="0" w:space="0" w:color="auto"/>
            <w:right w:val="none" w:sz="0" w:space="0" w:color="auto"/>
          </w:divBdr>
          <w:divsChild>
            <w:div w:id="134179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2866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4103754">
              <w:marLeft w:val="0"/>
              <w:marRight w:val="0"/>
              <w:marTop w:val="0"/>
              <w:marBottom w:val="0"/>
              <w:divBdr>
                <w:top w:val="none" w:sz="0" w:space="0" w:color="auto"/>
                <w:left w:val="none" w:sz="0" w:space="0" w:color="auto"/>
                <w:bottom w:val="none" w:sz="0" w:space="0" w:color="auto"/>
                <w:right w:val="none" w:sz="0" w:space="0" w:color="auto"/>
              </w:divBdr>
              <w:divsChild>
                <w:div w:id="272132514">
                  <w:marLeft w:val="0"/>
                  <w:marRight w:val="0"/>
                  <w:marTop w:val="0"/>
                  <w:marBottom w:val="0"/>
                  <w:divBdr>
                    <w:top w:val="none" w:sz="0" w:space="0" w:color="auto"/>
                    <w:left w:val="none" w:sz="0" w:space="0" w:color="auto"/>
                    <w:bottom w:val="none" w:sz="0" w:space="0" w:color="auto"/>
                    <w:right w:val="none" w:sz="0" w:space="0" w:color="auto"/>
                  </w:divBdr>
                  <w:divsChild>
                    <w:div w:id="477655241">
                      <w:marLeft w:val="0"/>
                      <w:marRight w:val="0"/>
                      <w:marTop w:val="0"/>
                      <w:marBottom w:val="0"/>
                      <w:divBdr>
                        <w:top w:val="none" w:sz="0" w:space="0" w:color="auto"/>
                        <w:left w:val="none" w:sz="0" w:space="0" w:color="auto"/>
                        <w:bottom w:val="none" w:sz="0" w:space="0" w:color="auto"/>
                        <w:right w:val="none" w:sz="0" w:space="0" w:color="auto"/>
                      </w:divBdr>
                    </w:div>
                    <w:div w:id="2093231900">
                      <w:marLeft w:val="0"/>
                      <w:marRight w:val="0"/>
                      <w:marTop w:val="0"/>
                      <w:marBottom w:val="0"/>
                      <w:divBdr>
                        <w:top w:val="none" w:sz="0" w:space="0" w:color="auto"/>
                        <w:left w:val="none" w:sz="0" w:space="0" w:color="auto"/>
                        <w:bottom w:val="none" w:sz="0" w:space="0" w:color="auto"/>
                        <w:right w:val="none" w:sz="0" w:space="0" w:color="auto"/>
                      </w:divBdr>
                    </w:div>
                    <w:div w:id="1315834103">
                      <w:marLeft w:val="0"/>
                      <w:marRight w:val="0"/>
                      <w:marTop w:val="0"/>
                      <w:marBottom w:val="0"/>
                      <w:divBdr>
                        <w:top w:val="none" w:sz="0" w:space="0" w:color="auto"/>
                        <w:left w:val="none" w:sz="0" w:space="0" w:color="auto"/>
                        <w:bottom w:val="none" w:sz="0" w:space="0" w:color="auto"/>
                        <w:right w:val="none" w:sz="0" w:space="0" w:color="auto"/>
                      </w:divBdr>
                    </w:div>
                    <w:div w:id="1787503327">
                      <w:marLeft w:val="0"/>
                      <w:marRight w:val="0"/>
                      <w:marTop w:val="0"/>
                      <w:marBottom w:val="0"/>
                      <w:divBdr>
                        <w:top w:val="none" w:sz="0" w:space="0" w:color="auto"/>
                        <w:left w:val="none" w:sz="0" w:space="0" w:color="auto"/>
                        <w:bottom w:val="none" w:sz="0" w:space="0" w:color="auto"/>
                        <w:right w:val="none" w:sz="0" w:space="0" w:color="auto"/>
                      </w:divBdr>
                    </w:div>
                    <w:div w:id="1451784121">
                      <w:marLeft w:val="0"/>
                      <w:marRight w:val="0"/>
                      <w:marTop w:val="0"/>
                      <w:marBottom w:val="0"/>
                      <w:divBdr>
                        <w:top w:val="none" w:sz="0" w:space="0" w:color="auto"/>
                        <w:left w:val="none" w:sz="0" w:space="0" w:color="auto"/>
                        <w:bottom w:val="none" w:sz="0" w:space="0" w:color="auto"/>
                        <w:right w:val="none" w:sz="0" w:space="0" w:color="auto"/>
                      </w:divBdr>
                      <w:divsChild>
                        <w:div w:id="1653945476">
                          <w:marLeft w:val="0"/>
                          <w:marRight w:val="0"/>
                          <w:marTop w:val="0"/>
                          <w:marBottom w:val="0"/>
                          <w:divBdr>
                            <w:top w:val="none" w:sz="0" w:space="0" w:color="auto"/>
                            <w:left w:val="none" w:sz="0" w:space="0" w:color="auto"/>
                            <w:bottom w:val="none" w:sz="0" w:space="0" w:color="auto"/>
                            <w:right w:val="none" w:sz="0" w:space="0" w:color="auto"/>
                          </w:divBdr>
                          <w:divsChild>
                            <w:div w:id="120228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828573">
      <w:bodyDiv w:val="1"/>
      <w:marLeft w:val="0"/>
      <w:marRight w:val="0"/>
      <w:marTop w:val="0"/>
      <w:marBottom w:val="0"/>
      <w:divBdr>
        <w:top w:val="none" w:sz="0" w:space="0" w:color="auto"/>
        <w:left w:val="none" w:sz="0" w:space="0" w:color="auto"/>
        <w:bottom w:val="none" w:sz="0" w:space="0" w:color="auto"/>
        <w:right w:val="none" w:sz="0" w:space="0" w:color="auto"/>
      </w:divBdr>
    </w:div>
    <w:div w:id="145640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6215</Characters>
  <Application>Microsoft Office Word</Application>
  <DocSecurity>0</DocSecurity>
  <Lines>51</Lines>
  <Paragraphs>14</Paragraphs>
  <ScaleCrop>false</ScaleCrop>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Due</dc:creator>
  <cp:keywords/>
  <dc:description/>
  <cp:lastModifiedBy>Frank Due</cp:lastModifiedBy>
  <cp:revision>2</cp:revision>
  <dcterms:created xsi:type="dcterms:W3CDTF">2023-01-25T07:22:00Z</dcterms:created>
  <dcterms:modified xsi:type="dcterms:W3CDTF">2023-01-25T07:22:00Z</dcterms:modified>
</cp:coreProperties>
</file>