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0773" w14:textId="5AB84C04" w:rsidR="00303C4B" w:rsidRPr="004F7234" w:rsidRDefault="0021695A" w:rsidP="0021695A">
      <w:pPr>
        <w:jc w:val="right"/>
      </w:pPr>
      <w:r w:rsidRPr="004F7234">
        <w:t xml:space="preserve">Reersø den </w:t>
      </w:r>
      <w:r w:rsidR="112B66DB" w:rsidRPr="004F7234">
        <w:t>15.</w:t>
      </w:r>
      <w:r w:rsidRPr="004F7234">
        <w:t xml:space="preserve"> marts 2024</w:t>
      </w:r>
    </w:p>
    <w:p w14:paraId="05E28B5B" w14:textId="00AE9E48" w:rsidR="0021695A" w:rsidRPr="004F7234" w:rsidRDefault="0021695A" w:rsidP="0021695A">
      <w:pPr>
        <w:jc w:val="both"/>
      </w:pPr>
      <w:r w:rsidRPr="004F7234">
        <w:t>Kalundborg kommune</w:t>
      </w:r>
    </w:p>
    <w:p w14:paraId="6A63E504" w14:textId="77777777" w:rsidR="0021695A" w:rsidRPr="004F7234" w:rsidRDefault="0021695A" w:rsidP="0021695A">
      <w:pPr>
        <w:jc w:val="both"/>
      </w:pPr>
      <w:r w:rsidRPr="004F7234">
        <w:t xml:space="preserve">Plan, Byg og Miljø </w:t>
      </w:r>
    </w:p>
    <w:p w14:paraId="467CBE32" w14:textId="41335C2C" w:rsidR="0021695A" w:rsidRPr="004F7234" w:rsidRDefault="0021695A" w:rsidP="0021695A">
      <w:pPr>
        <w:jc w:val="both"/>
      </w:pPr>
      <w:r w:rsidRPr="004F7234">
        <w:t>Holbækvej 141 B, 4400 Kalundborg</w:t>
      </w:r>
    </w:p>
    <w:p w14:paraId="12D7340C" w14:textId="4DD28373" w:rsidR="0021695A" w:rsidRPr="004F7234" w:rsidRDefault="0021695A" w:rsidP="0021695A">
      <w:pPr>
        <w:jc w:val="both"/>
      </w:pPr>
      <w:r w:rsidRPr="004F7234">
        <w:t>Att.: Jan Krause.</w:t>
      </w:r>
    </w:p>
    <w:p w14:paraId="2C754EFD" w14:textId="77777777" w:rsidR="0021695A" w:rsidRPr="004F7234" w:rsidRDefault="0021695A" w:rsidP="0021695A">
      <w:pPr>
        <w:jc w:val="both"/>
      </w:pPr>
    </w:p>
    <w:p w14:paraId="378ACB76" w14:textId="04F8E656" w:rsidR="0021695A" w:rsidRPr="004F7234" w:rsidRDefault="0021695A" w:rsidP="0021695A">
      <w:pPr>
        <w:jc w:val="both"/>
        <w:rPr>
          <w:b/>
          <w:bCs/>
          <w:lang w:val="nb-NO"/>
        </w:rPr>
      </w:pPr>
      <w:r w:rsidRPr="004F7234">
        <w:rPr>
          <w:b/>
          <w:bCs/>
        </w:rPr>
        <w:t xml:space="preserve">Replik vedr. partshøring og varsel om påbud om lovliggørelse af kystbeskyttelse ud for matr. </w:t>
      </w:r>
      <w:r w:rsidRPr="004F7234">
        <w:rPr>
          <w:b/>
          <w:bCs/>
          <w:lang w:val="nb-NO"/>
        </w:rPr>
        <w:t>Nr. 17ai, 17f, 17g, 11z, 14i og 5d Reersø By, Kirke Helsinge.</w:t>
      </w:r>
    </w:p>
    <w:p w14:paraId="64051E2E" w14:textId="77777777" w:rsidR="0021695A" w:rsidRPr="004F7234" w:rsidRDefault="0021695A" w:rsidP="0021695A">
      <w:pPr>
        <w:jc w:val="both"/>
        <w:rPr>
          <w:b/>
          <w:bCs/>
          <w:lang w:val="nb-NO"/>
        </w:rPr>
      </w:pPr>
    </w:p>
    <w:p w14:paraId="11A97B84" w14:textId="36EEC294" w:rsidR="0021695A" w:rsidRPr="004F7234" w:rsidRDefault="0021695A" w:rsidP="0021695A">
      <w:pPr>
        <w:jc w:val="both"/>
      </w:pPr>
      <w:r w:rsidRPr="004F7234">
        <w:t xml:space="preserve">Tak for den fremsendte høringsskrivelse af 21. februar 2024. </w:t>
      </w:r>
    </w:p>
    <w:p w14:paraId="4F0803F0" w14:textId="77777777" w:rsidR="0021695A" w:rsidRPr="004F7234" w:rsidRDefault="0021695A" w:rsidP="0021695A">
      <w:pPr>
        <w:jc w:val="both"/>
      </w:pPr>
    </w:p>
    <w:p w14:paraId="6E291EFF" w14:textId="25C7C558" w:rsidR="0021695A" w:rsidRPr="004F7234" w:rsidRDefault="0021695A" w:rsidP="0021695A">
      <w:pPr>
        <w:jc w:val="both"/>
      </w:pPr>
      <w:r w:rsidRPr="004F7234">
        <w:t xml:space="preserve">Inden for de seneste 3 år har bestyrelsen i Reersø pumpelag været igennem en stor udskiftning af bestyrelsesmedlemmerne. Det efterlader den siddende bestyrelse </w:t>
      </w:r>
      <w:r w:rsidR="005579E8" w:rsidRPr="004F7234">
        <w:t xml:space="preserve">med </w:t>
      </w:r>
      <w:r w:rsidRPr="004F7234">
        <w:t>et stort ønske om, at bestyrelsen opdateres historisk, hvilket tager tid.</w:t>
      </w:r>
    </w:p>
    <w:p w14:paraId="1E1AD3BF" w14:textId="6886B6B7" w:rsidR="0021695A" w:rsidRPr="004F7234" w:rsidRDefault="0021695A" w:rsidP="0021695A">
      <w:pPr>
        <w:jc w:val="both"/>
      </w:pPr>
      <w:r w:rsidRPr="004F7234">
        <w:t>Pumpelagets bestyrelse besluttede derfor ultimo 2023, at udarbejde en tentativ 10 års plan, dels i relation til nødvendige projekter og dels i forhold til forsvarlighed med pumpelagets midler.</w:t>
      </w:r>
    </w:p>
    <w:p w14:paraId="452179DD" w14:textId="422E27C5" w:rsidR="0021695A" w:rsidRPr="004F7234" w:rsidRDefault="0021695A" w:rsidP="0021695A">
      <w:pPr>
        <w:jc w:val="both"/>
      </w:pPr>
      <w:r w:rsidRPr="004F7234">
        <w:t>Det ligger bestyrelsen i pumpelaget stærkt på sinde at varetage opgaven i forhold til pumpelagets</w:t>
      </w:r>
      <w:r w:rsidR="00654582" w:rsidRPr="004F7234">
        <w:t xml:space="preserve"> </w:t>
      </w:r>
      <w:r w:rsidR="0054458F" w:rsidRPr="004F7234">
        <w:t>vedtægter</w:t>
      </w:r>
      <w:r w:rsidRPr="004F7234">
        <w:t xml:space="preserve"> og ikke mindst i forhold til lovbekendtgørelse af lov om kystbeskyttelse m.v. kap. 1 § 1.</w:t>
      </w:r>
    </w:p>
    <w:p w14:paraId="41A41FE2" w14:textId="2B15E74E" w:rsidR="0021695A" w:rsidRPr="004F7234" w:rsidRDefault="0021695A" w:rsidP="0021695A">
      <w:pPr>
        <w:jc w:val="both"/>
      </w:pPr>
      <w:r w:rsidRPr="004F7234">
        <w:t>Bestyrelsen vægter opgaven fordi vi er en del af lokalsamfundet på Reersø og vi finder det særdeles vigtigt at balancere mellem beskyttelse af mennesker, ejendom, reducere risikoen for oversvømmelse og kystnedbrydelse fra havet.</w:t>
      </w:r>
    </w:p>
    <w:p w14:paraId="6BADC544" w14:textId="41272AFF" w:rsidR="0021695A" w:rsidRPr="004F7234" w:rsidRDefault="0021695A" w:rsidP="0021695A">
      <w:pPr>
        <w:jc w:val="both"/>
      </w:pPr>
      <w:r w:rsidRPr="004F7234">
        <w:t>Vi mener der er et stort behov for kystbeskyttelse inden for de mulige økonomiske rammer pumpelaget råder over, og at kystbeskyttelsen er</w:t>
      </w:r>
      <w:r w:rsidR="00075ED2" w:rsidRPr="004F7234">
        <w:t xml:space="preserve"> og bliver</w:t>
      </w:r>
      <w:r w:rsidRPr="004F7234">
        <w:t xml:space="preserve"> af en teknisk og natur- og miljømæssig kvalitet.</w:t>
      </w:r>
    </w:p>
    <w:p w14:paraId="5D68DB55" w14:textId="2D1D4BC4" w:rsidR="0021695A" w:rsidRPr="004F7234" w:rsidRDefault="0021695A" w:rsidP="0021695A">
      <w:pPr>
        <w:jc w:val="both"/>
      </w:pPr>
      <w:r w:rsidRPr="004F7234">
        <w:t>D</w:t>
      </w:r>
      <w:r w:rsidR="00A3139B" w:rsidRPr="004F7234">
        <w:t>a</w:t>
      </w:r>
      <w:r w:rsidRPr="004F7234">
        <w:t xml:space="preserve"> de</w:t>
      </w:r>
      <w:r w:rsidR="00B60FA9" w:rsidRPr="004F7234">
        <w:t>r</w:t>
      </w:r>
      <w:r w:rsidRPr="004F7234">
        <w:t xml:space="preserve"> generelt for Kalundborg kommune prioriteres</w:t>
      </w:r>
      <w:r w:rsidR="00B60FA9" w:rsidRPr="004F7234">
        <w:t xml:space="preserve"> turisme og offentlighedens adgang</w:t>
      </w:r>
      <w:r w:rsidR="000C7831" w:rsidRPr="004F7234">
        <w:t>,</w:t>
      </w:r>
      <w:r w:rsidR="00B60FA9" w:rsidRPr="004F7234">
        <w:t xml:space="preserve"> indgår sikring til rekreativ udnyttelse og sikring af eksisterende adgang til og langs kysten i vores </w:t>
      </w:r>
      <w:r w:rsidR="000C7831" w:rsidRPr="004F7234">
        <w:t>arbejde</w:t>
      </w:r>
      <w:r w:rsidR="00B60FA9" w:rsidRPr="004F7234">
        <w:t>.</w:t>
      </w:r>
    </w:p>
    <w:p w14:paraId="5E2A6D92" w14:textId="486105C9" w:rsidR="00B60FA9" w:rsidRPr="004F7234" w:rsidRDefault="00B60FA9" w:rsidP="0021695A">
      <w:pPr>
        <w:jc w:val="both"/>
      </w:pPr>
      <w:r w:rsidRPr="004F7234">
        <w:t>Pumpelaget bemærker i den forbindelse med glæde, at der øst for den offentlige badestrand ved Nordstranden, allerede er givet tilladelse til kystsikring med store sten.</w:t>
      </w:r>
    </w:p>
    <w:p w14:paraId="0C63587C" w14:textId="77777777" w:rsidR="00B60FA9" w:rsidRPr="004F7234" w:rsidRDefault="00B60FA9" w:rsidP="0021695A">
      <w:pPr>
        <w:jc w:val="both"/>
      </w:pPr>
    </w:p>
    <w:p w14:paraId="51F59F92" w14:textId="4334A3A2" w:rsidR="00B60FA9" w:rsidRPr="004F7234" w:rsidRDefault="009F3DC2" w:rsidP="0021695A">
      <w:pPr>
        <w:jc w:val="both"/>
      </w:pPr>
      <w:r w:rsidRPr="004F7234">
        <w:t>Det er også</w:t>
      </w:r>
      <w:r w:rsidR="00B60FA9" w:rsidRPr="004F7234">
        <w:t xml:space="preserve"> pumpelagets opgave at drifte afvanding fra eksisterende kanaler. Dette har medført en nødvendig prioritering</w:t>
      </w:r>
      <w:r w:rsidR="001B06BF" w:rsidRPr="004F7234">
        <w:t xml:space="preserve"> om modernisering og udskiftning af </w:t>
      </w:r>
      <w:r w:rsidR="4E6A31D2" w:rsidRPr="004F7234">
        <w:t>styresystem i</w:t>
      </w:r>
      <w:r w:rsidR="00654582" w:rsidRPr="004F7234">
        <w:t xml:space="preserve"> pumpehuset ved afvandingskanalen på Reersøvej.  Udgiften andrager kr. </w:t>
      </w:r>
      <w:r w:rsidR="0054458F" w:rsidRPr="004F7234">
        <w:t>250.000, -</w:t>
      </w:r>
    </w:p>
    <w:p w14:paraId="27E79A3D" w14:textId="691405CE" w:rsidR="2FB27A3F" w:rsidRPr="004F7234" w:rsidRDefault="2FB27A3F" w:rsidP="69D7B8DA">
      <w:pPr>
        <w:jc w:val="both"/>
      </w:pPr>
      <w:r w:rsidRPr="004F7234">
        <w:lastRenderedPageBreak/>
        <w:t xml:space="preserve">Samtidig skal udskiftning af den ene pumpe i pumpehuset udskiftes inden for en overskuelig fremtid og en udgift i størrelsesordenen på kr. </w:t>
      </w:r>
      <w:r w:rsidR="406C3575" w:rsidRPr="004F7234">
        <w:t>250.000, - må forudses.</w:t>
      </w:r>
    </w:p>
    <w:p w14:paraId="1FA1A098" w14:textId="77777777" w:rsidR="009B7412" w:rsidRPr="004F7234" w:rsidRDefault="009B7412" w:rsidP="0021695A">
      <w:pPr>
        <w:jc w:val="both"/>
      </w:pPr>
    </w:p>
    <w:p w14:paraId="0553DD1A" w14:textId="3666C508" w:rsidR="0021695A" w:rsidRPr="004F7234" w:rsidRDefault="000F244A" w:rsidP="0021695A">
      <w:pPr>
        <w:jc w:val="both"/>
      </w:pPr>
      <w:r w:rsidRPr="004F7234">
        <w:t>De seneste 2 store storme Malik i 2022 og senest stormen Pia i 2023 medførte store og omfattende skader på de eksisterende diger. Samtidig viste de 2 storme en vejrmæssig ændring ved på samme tid at byde på en kat. 2 storm</w:t>
      </w:r>
      <w:r w:rsidR="00600DF8" w:rsidRPr="004F7234">
        <w:t>,</w:t>
      </w:r>
      <w:r w:rsidRPr="004F7234">
        <w:t xml:space="preserve"> </w:t>
      </w:r>
      <w:r w:rsidR="005D258F" w:rsidRPr="004F7234">
        <w:t>samtidig med en ikke ubetydelig forhøjet vandstand og at dette var årsag til de store skader. Det er nok en erfaring vi fremadrettet må forholde os til i forhold til en fremtidig bedre sikring af digerne.</w:t>
      </w:r>
    </w:p>
    <w:p w14:paraId="585D64DB" w14:textId="05C09168" w:rsidR="4BB3FC35" w:rsidRPr="004F7234" w:rsidRDefault="4BB3FC35" w:rsidP="69D7B8DA">
      <w:pPr>
        <w:jc w:val="both"/>
      </w:pPr>
      <w:r w:rsidRPr="004F7234">
        <w:t xml:space="preserve">De korte tidsinterval med nævnte storme har ganske enkelt ikke gjort det tidsmæssigt </w:t>
      </w:r>
      <w:r w:rsidR="2B066ECE" w:rsidRPr="004F7234">
        <w:t>muligt at planlægge og forberede en opretning uden det ville have forværret nedbrydnin</w:t>
      </w:r>
      <w:r w:rsidR="4EE02ADA" w:rsidRPr="004F7234">
        <w:t xml:space="preserve">g af digerne med helt uoverskuelige konsekvenser for </w:t>
      </w:r>
      <w:r w:rsidR="5BAD57A2" w:rsidRPr="004F7234">
        <w:t>mennesker, værdier, kystsikringen generelt og offentlighedens adgang til kysten.</w:t>
      </w:r>
      <w:r w:rsidR="2B066ECE" w:rsidRPr="004F7234">
        <w:t xml:space="preserve"> </w:t>
      </w:r>
    </w:p>
    <w:p w14:paraId="757A35A3" w14:textId="4610FE00" w:rsidR="00541AF3" w:rsidRPr="004F7234" w:rsidRDefault="00BF32D7" w:rsidP="0021695A">
      <w:pPr>
        <w:jc w:val="both"/>
      </w:pPr>
      <w:r w:rsidRPr="004F7234">
        <w:t xml:space="preserve">Pumpelaget har derfor forsøgsvis som en nødforanstaltning </w:t>
      </w:r>
      <w:r w:rsidR="009B4CBB" w:rsidRPr="004F7234">
        <w:t>besluttet</w:t>
      </w:r>
      <w:r w:rsidRPr="004F7234">
        <w:t xml:space="preserve"> at se hvordan en ændring og placering af høfder på </w:t>
      </w:r>
      <w:r w:rsidR="009B4CBB" w:rsidRPr="004F7234">
        <w:t>Nordstranden ved</w:t>
      </w:r>
      <w:r w:rsidRPr="004F7234">
        <w:t xml:space="preserve"> stenpålægning væsentlig sikrer Reersøs værdier, beboere og rekreative kystarealer som nævnt i kystbeskyttelseslovens § 1.</w:t>
      </w:r>
      <w:r w:rsidR="009B4CBB" w:rsidRPr="004F7234">
        <w:t xml:space="preserve">  For nærværende ses der nemlig en fin aflejring af sand på stranden. Hvis vi derved kan sikre en sandaflejring ved Nordstranden i stedet for en øget sandaflejring ved </w:t>
      </w:r>
      <w:r w:rsidR="00F90444" w:rsidRPr="004F7234">
        <w:t>”Flasken” udløbet fra Tissø</w:t>
      </w:r>
      <w:r w:rsidR="001D7360" w:rsidRPr="004F7234">
        <w:t xml:space="preserve"> via sukkerkanalen, er det til gensidig værdi for alle interessenter i området.</w:t>
      </w:r>
    </w:p>
    <w:p w14:paraId="5D475B58" w14:textId="7D23016E" w:rsidR="00995D00" w:rsidRPr="004F7234" w:rsidRDefault="00995D00" w:rsidP="0021695A">
      <w:pPr>
        <w:jc w:val="both"/>
      </w:pPr>
      <w:r w:rsidRPr="004F7234">
        <w:t>Det er bestyrelsens opfattelse, at foranstaltningerne har været akut nødvendige og at det være økonomisk uansvarligt alene med jordpåfyldning af digerne, hvilket har vist sig ikke at have nogen form for sikring.</w:t>
      </w:r>
    </w:p>
    <w:p w14:paraId="2786950D" w14:textId="1DA0C080" w:rsidR="13EBA670" w:rsidRPr="004F7234" w:rsidRDefault="13EBA670" w:rsidP="69D7B8DA">
      <w:pPr>
        <w:jc w:val="both"/>
      </w:pPr>
      <w:r w:rsidRPr="004F7234">
        <w:t>Flere beboere omkring Hje</w:t>
      </w:r>
      <w:r w:rsidR="5640EC68" w:rsidRPr="004F7234">
        <w:t>j</w:t>
      </w:r>
      <w:r w:rsidRPr="004F7234">
        <w:t>levej har tilkendegivet, at de</w:t>
      </w:r>
      <w:r w:rsidR="79A4AF6C" w:rsidRPr="004F7234">
        <w:t xml:space="preserve"> ændrede høfde udlægninger i væsentligt omfang dels har </w:t>
      </w:r>
      <w:r w:rsidR="31E2FE3A" w:rsidRPr="004F7234">
        <w:t>sikret ikke blot digerne, men også en solid sandaflejring.</w:t>
      </w:r>
    </w:p>
    <w:p w14:paraId="4AFF6879" w14:textId="5624108E" w:rsidR="31E2FE3A" w:rsidRPr="004F7234" w:rsidRDefault="31E2FE3A" w:rsidP="69D7B8DA">
      <w:pPr>
        <w:jc w:val="both"/>
      </w:pPr>
      <w:r w:rsidRPr="004F7234">
        <w:t xml:space="preserve">Derfor bør en mulighed for at få erfaringer prioriteres til fordel for sikring af kysten, sikring af </w:t>
      </w:r>
      <w:r w:rsidR="4FDA5604" w:rsidRPr="004F7234">
        <w:t>mennesker og ejendomme og sikring af offentlighedens adgang til Nordstranden.</w:t>
      </w:r>
      <w:r w:rsidR="79A4AF6C" w:rsidRPr="004F7234">
        <w:t xml:space="preserve"> </w:t>
      </w:r>
    </w:p>
    <w:p w14:paraId="6CB3BA26" w14:textId="77777777" w:rsidR="00FC4BD2" w:rsidRPr="004F7234" w:rsidRDefault="00FC4BD2" w:rsidP="0021695A">
      <w:pPr>
        <w:jc w:val="both"/>
      </w:pPr>
    </w:p>
    <w:p w14:paraId="22552127" w14:textId="2E1F3579" w:rsidR="0006172D" w:rsidRPr="004F7234" w:rsidRDefault="0006172D" w:rsidP="0021695A">
      <w:pPr>
        <w:jc w:val="both"/>
      </w:pPr>
      <w:r w:rsidRPr="004F7234">
        <w:t xml:space="preserve">For at sikre Reersø pumpelag fremover kan indgå som interessent i sikring af afvandingskanalerne og digerne, har bestyrelsen på møde den 11. januar 2024 besluttet at kortlægge udsatte punkter, en </w:t>
      </w:r>
      <w:r w:rsidR="005C0E65" w:rsidRPr="004F7234">
        <w:t>prioritering, af</w:t>
      </w:r>
      <w:r w:rsidRPr="004F7234">
        <w:t xml:space="preserve"> pumpehusets styreanlæg og udarbejde en dynamisk tentativ 10 års plan for Reersø pumpelag.</w:t>
      </w:r>
    </w:p>
    <w:p w14:paraId="6C9E84F2" w14:textId="77777777" w:rsidR="00B67879" w:rsidRPr="004F7234" w:rsidRDefault="00B67879" w:rsidP="0021695A">
      <w:pPr>
        <w:jc w:val="both"/>
      </w:pPr>
    </w:p>
    <w:p w14:paraId="5E9EC08A" w14:textId="77777777" w:rsidR="0083326A" w:rsidRPr="004F7234" w:rsidRDefault="009C6A76" w:rsidP="0021695A">
      <w:pPr>
        <w:jc w:val="both"/>
      </w:pPr>
      <w:r w:rsidRPr="004F7234">
        <w:t>Det er Reersø pumpelags intention under iagttagelse af, at en genera</w:t>
      </w:r>
      <w:r w:rsidR="00882472" w:rsidRPr="004F7234">
        <w:t>l</w:t>
      </w:r>
      <w:r w:rsidRPr="004F7234">
        <w:t>forsamling er</w:t>
      </w:r>
      <w:r w:rsidR="00882472" w:rsidRPr="004F7234">
        <w:t xml:space="preserve"> </w:t>
      </w:r>
      <w:r w:rsidR="0054458F" w:rsidRPr="004F7234">
        <w:t>vores</w:t>
      </w:r>
      <w:r w:rsidR="00882472" w:rsidRPr="004F7234">
        <w:t xml:space="preserve"> </w:t>
      </w:r>
      <w:r w:rsidR="00426E6B" w:rsidRPr="004F7234">
        <w:t>beslutnings</w:t>
      </w:r>
      <w:r w:rsidR="00882472" w:rsidRPr="004F7234">
        <w:t>myndighed</w:t>
      </w:r>
      <w:r w:rsidR="00B323FB" w:rsidRPr="004F7234">
        <w:t xml:space="preserve"> og </w:t>
      </w:r>
      <w:r w:rsidR="00882472" w:rsidRPr="004F7234">
        <w:t>bestyrelsen består af</w:t>
      </w:r>
      <w:r w:rsidR="00831761" w:rsidRPr="004F7234">
        <w:t xml:space="preserve"> ulønnede</w:t>
      </w:r>
      <w:r w:rsidR="00882472" w:rsidRPr="004F7234">
        <w:t xml:space="preserve"> frivillige</w:t>
      </w:r>
      <w:r w:rsidR="00831761" w:rsidRPr="004F7234">
        <w:t xml:space="preserve"> </w:t>
      </w:r>
      <w:r w:rsidR="00882472" w:rsidRPr="004F7234">
        <w:t>med begrænset tid til arbejdet i pumpelaget</w:t>
      </w:r>
      <w:r w:rsidR="0083326A" w:rsidRPr="004F7234">
        <w:t>;</w:t>
      </w:r>
    </w:p>
    <w:p w14:paraId="3FA38AF2" w14:textId="77777777" w:rsidR="00FE1EFB" w:rsidRPr="004F7234" w:rsidRDefault="0083326A" w:rsidP="0021695A">
      <w:pPr>
        <w:jc w:val="both"/>
      </w:pPr>
      <w:r w:rsidRPr="004F7234">
        <w:t>-</w:t>
      </w:r>
      <w:r w:rsidR="00882472" w:rsidRPr="004F7234">
        <w:t xml:space="preserve"> at sikre driften af afvandingskanalerne</w:t>
      </w:r>
    </w:p>
    <w:p w14:paraId="7CEB0371" w14:textId="77777777" w:rsidR="00FE1EFB" w:rsidRPr="004F7234" w:rsidRDefault="00FE1EFB" w:rsidP="0021695A">
      <w:pPr>
        <w:jc w:val="both"/>
      </w:pPr>
      <w:r w:rsidRPr="004F7234">
        <w:t>-</w:t>
      </w:r>
      <w:r w:rsidR="00882472" w:rsidRPr="004F7234">
        <w:t xml:space="preserve"> nødvendig og herunder akut nødsikring af digerne og </w:t>
      </w:r>
    </w:p>
    <w:p w14:paraId="638A5DC1" w14:textId="77777777" w:rsidR="00FE1EFB" w:rsidRPr="004F7234" w:rsidRDefault="00FE1EFB" w:rsidP="0021695A">
      <w:pPr>
        <w:jc w:val="both"/>
      </w:pPr>
      <w:r w:rsidRPr="004F7234">
        <w:lastRenderedPageBreak/>
        <w:t xml:space="preserve">- </w:t>
      </w:r>
      <w:r w:rsidR="00CD4FF2" w:rsidRPr="004F7234">
        <w:t>i det</w:t>
      </w:r>
      <w:r w:rsidR="00882472" w:rsidRPr="004F7234">
        <w:t xml:space="preserve"> videre forløb arbejde for en lovliggørelse i henhold til og under iagttagelse af kystbeskyttelseslovens</w:t>
      </w:r>
      <w:r w:rsidR="009C6A76" w:rsidRPr="004F7234">
        <w:t xml:space="preserve"> </w:t>
      </w:r>
      <w:r w:rsidR="00AF7B6B" w:rsidRPr="004F7234">
        <w:t>§ 1</w:t>
      </w:r>
      <w:r w:rsidR="00515FDB" w:rsidRPr="004F7234">
        <w:t xml:space="preserve"> og 3</w:t>
      </w:r>
      <w:r w:rsidR="00926D55" w:rsidRPr="004F7234">
        <w:t>,</w:t>
      </w:r>
      <w:r w:rsidR="00AF7B6B" w:rsidRPr="004F7234">
        <w:t xml:space="preserve"> som vi mener skal danne ramme for vores arbejde. </w:t>
      </w:r>
    </w:p>
    <w:p w14:paraId="1EA9C655" w14:textId="240EB6DF" w:rsidR="009C6A76" w:rsidRPr="004F7234" w:rsidRDefault="00AF7B6B" w:rsidP="0021695A">
      <w:pPr>
        <w:jc w:val="both"/>
      </w:pPr>
      <w:r w:rsidRPr="004F7234">
        <w:t>I den forbindelse vægter vi at anvende og inddrage de foreløbige erfaring</w:t>
      </w:r>
      <w:r w:rsidR="00926D55" w:rsidRPr="004F7234">
        <w:t>er</w:t>
      </w:r>
      <w:r w:rsidRPr="004F7234">
        <w:t xml:space="preserve"> og evt. beregninger fremadrettet i lovliggørelsen.</w:t>
      </w:r>
    </w:p>
    <w:p w14:paraId="49EA93BB" w14:textId="77777777" w:rsidR="00B67879" w:rsidRPr="004F7234" w:rsidRDefault="00B67879" w:rsidP="0021695A">
      <w:pPr>
        <w:jc w:val="both"/>
      </w:pPr>
    </w:p>
    <w:p w14:paraId="193C9F56" w14:textId="6259F666" w:rsidR="004E180E" w:rsidRPr="004F7234" w:rsidRDefault="00AF7B6B" w:rsidP="69D7B8DA">
      <w:pPr>
        <w:jc w:val="both"/>
      </w:pPr>
      <w:r w:rsidRPr="004F7234">
        <w:t xml:space="preserve">Som en indskudt bemærkning til den i skrivelsen af Kalundborg kommunes anførte bemærkning, at </w:t>
      </w:r>
      <w:r w:rsidR="7D7DDEC3" w:rsidRPr="004F7234">
        <w:t>bestyrelsen i pumpelaget ikke har benyttet sig af muligheden for kommentarer til notat fra mødet</w:t>
      </w:r>
      <w:r w:rsidR="6B1B7831" w:rsidRPr="004F7234">
        <w:t xml:space="preserve"> den 8. februar 2024, vil bestyrelsen gerne tilføje</w:t>
      </w:r>
      <w:r w:rsidR="4CA71EA3" w:rsidRPr="004F7234">
        <w:t xml:space="preserve"> den reelle mulighed ikke har været til stede henset til den korte frist givet og henset til medlemmerne i bestyrelsen er frivillige. Det er </w:t>
      </w:r>
      <w:r w:rsidR="0B4C03D5" w:rsidRPr="004F7234">
        <w:t>fortsat</w:t>
      </w:r>
      <w:r w:rsidR="4CA71EA3" w:rsidRPr="004F7234">
        <w:t xml:space="preserve"> et ønske</w:t>
      </w:r>
      <w:r w:rsidR="2E4B1FFA" w:rsidRPr="004F7234">
        <w:t xml:space="preserve"> muligheden gives til </w:t>
      </w:r>
      <w:r w:rsidR="03669427" w:rsidRPr="004F7234">
        <w:t>kommentarer til mødet den 8. februar 2024.</w:t>
      </w:r>
    </w:p>
    <w:p w14:paraId="75431C07" w14:textId="5EE9222A" w:rsidR="004E180E" w:rsidRPr="004F7234" w:rsidRDefault="004E180E" w:rsidP="0021695A">
      <w:pPr>
        <w:jc w:val="both"/>
      </w:pPr>
      <w:r w:rsidRPr="004F7234">
        <w:t>I det Reersø pumpelag imødeser e</w:t>
      </w:r>
      <w:r w:rsidR="00706C22" w:rsidRPr="004F7234">
        <w:t>n</w:t>
      </w:r>
      <w:r w:rsidRPr="004F7234">
        <w:t xml:space="preserve"> </w:t>
      </w:r>
      <w:r w:rsidR="00A61A9C" w:rsidRPr="004F7234">
        <w:t>god</w:t>
      </w:r>
      <w:r w:rsidR="00706C22" w:rsidRPr="004F7234">
        <w:t xml:space="preserve"> dialog</w:t>
      </w:r>
      <w:r w:rsidR="00A61A9C" w:rsidRPr="004F7234">
        <w:t xml:space="preserve"> </w:t>
      </w:r>
      <w:r w:rsidRPr="004F7234">
        <w:t>og fremtidigt samarbejde med Kalundborg kommune om sikring og lovliggørelse af kystsikringer</w:t>
      </w:r>
      <w:r w:rsidR="00EA30AF" w:rsidRPr="004F7234">
        <w:t xml:space="preserve"> indsendes dette skriv som replik</w:t>
      </w:r>
      <w:r w:rsidR="008870B2" w:rsidRPr="004F7234">
        <w:t>,</w:t>
      </w:r>
      <w:r w:rsidR="006F4D83" w:rsidRPr="004F7234">
        <w:t xml:space="preserve"> og samtidig er det et stort ønske</w:t>
      </w:r>
      <w:r w:rsidR="008870B2" w:rsidRPr="004F7234">
        <w:t xml:space="preserve"> at</w:t>
      </w:r>
      <w:r w:rsidR="006F4D83" w:rsidRPr="004F7234">
        <w:t xml:space="preserve"> Kalundborg kommune kan indgå med råd og vejledning.</w:t>
      </w:r>
    </w:p>
    <w:p w14:paraId="66EB110E" w14:textId="0690353C" w:rsidR="49F0E906" w:rsidRPr="004F7234" w:rsidRDefault="49F0E906" w:rsidP="69D7B8DA">
      <w:pPr>
        <w:jc w:val="both"/>
      </w:pPr>
      <w:r w:rsidRPr="004F7234">
        <w:t>En konstruktiv løsning kan være, at Kalundborg kommune og pumpelaget udarbejder et tidsskema for processen frem mod en lovliggørelse</w:t>
      </w:r>
      <w:r w:rsidR="358C5645" w:rsidRPr="004F7234">
        <w:t xml:space="preserve"> før et eventuelt påbud gives.</w:t>
      </w:r>
    </w:p>
    <w:p w14:paraId="5F7931DA" w14:textId="77777777" w:rsidR="004E180E" w:rsidRPr="004F7234" w:rsidRDefault="004E180E" w:rsidP="0021695A">
      <w:pPr>
        <w:jc w:val="both"/>
      </w:pPr>
    </w:p>
    <w:p w14:paraId="7D101620" w14:textId="013D1203" w:rsidR="004E180E" w:rsidRPr="004F7234" w:rsidRDefault="004E180E" w:rsidP="0021695A">
      <w:pPr>
        <w:jc w:val="both"/>
      </w:pPr>
      <w:r w:rsidRPr="004F7234">
        <w:t>Med venlig hilsen</w:t>
      </w:r>
    </w:p>
    <w:p w14:paraId="5FF2BA89" w14:textId="2ADEBF5D" w:rsidR="004E180E" w:rsidRPr="004F7234" w:rsidRDefault="004E180E" w:rsidP="0021695A">
      <w:pPr>
        <w:jc w:val="both"/>
      </w:pPr>
      <w:r w:rsidRPr="004F7234">
        <w:t>Bestyrelsen i Reersø pumpelag.</w:t>
      </w:r>
    </w:p>
    <w:p w14:paraId="3E129575" w14:textId="77777777" w:rsidR="004E180E" w:rsidRDefault="004E180E" w:rsidP="0021695A">
      <w:pPr>
        <w:jc w:val="both"/>
      </w:pPr>
    </w:p>
    <w:p w14:paraId="3EF4038A" w14:textId="77777777" w:rsidR="004E180E" w:rsidRDefault="004E180E" w:rsidP="0021695A">
      <w:pPr>
        <w:jc w:val="both"/>
      </w:pPr>
    </w:p>
    <w:p w14:paraId="0B12EB11" w14:textId="77777777" w:rsidR="00AF7B6B" w:rsidRPr="000F244A" w:rsidRDefault="00AF7B6B" w:rsidP="0021695A">
      <w:pPr>
        <w:jc w:val="both"/>
      </w:pPr>
    </w:p>
    <w:sectPr w:rsidR="00AF7B6B" w:rsidRPr="000F24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95A"/>
    <w:rsid w:val="0006172D"/>
    <w:rsid w:val="0006402D"/>
    <w:rsid w:val="00075ED2"/>
    <w:rsid w:val="000C7831"/>
    <w:rsid w:val="000F244A"/>
    <w:rsid w:val="001B06BF"/>
    <w:rsid w:val="001D7360"/>
    <w:rsid w:val="0021695A"/>
    <w:rsid w:val="00303C4B"/>
    <w:rsid w:val="00426E6B"/>
    <w:rsid w:val="004E180E"/>
    <w:rsid w:val="004F7234"/>
    <w:rsid w:val="00515FDB"/>
    <w:rsid w:val="00541AF3"/>
    <w:rsid w:val="0054458F"/>
    <w:rsid w:val="005579E8"/>
    <w:rsid w:val="005C0E65"/>
    <w:rsid w:val="005D258F"/>
    <w:rsid w:val="00600DF8"/>
    <w:rsid w:val="00654582"/>
    <w:rsid w:val="006F4D83"/>
    <w:rsid w:val="00706C22"/>
    <w:rsid w:val="00767E7D"/>
    <w:rsid w:val="00831761"/>
    <w:rsid w:val="0083326A"/>
    <w:rsid w:val="00882472"/>
    <w:rsid w:val="008870B2"/>
    <w:rsid w:val="008E6391"/>
    <w:rsid w:val="00926D55"/>
    <w:rsid w:val="009476C6"/>
    <w:rsid w:val="00972F07"/>
    <w:rsid w:val="00995D00"/>
    <w:rsid w:val="009B4CBB"/>
    <w:rsid w:val="009B7412"/>
    <w:rsid w:val="009C6A76"/>
    <w:rsid w:val="009F3DC2"/>
    <w:rsid w:val="00A144C6"/>
    <w:rsid w:val="00A3139B"/>
    <w:rsid w:val="00A61A9C"/>
    <w:rsid w:val="00AF7B6B"/>
    <w:rsid w:val="00B31D6F"/>
    <w:rsid w:val="00B323FB"/>
    <w:rsid w:val="00B60FA9"/>
    <w:rsid w:val="00B67879"/>
    <w:rsid w:val="00BF32D7"/>
    <w:rsid w:val="00C87453"/>
    <w:rsid w:val="00CD4FF2"/>
    <w:rsid w:val="00EA30AF"/>
    <w:rsid w:val="00F90444"/>
    <w:rsid w:val="00FC4BD2"/>
    <w:rsid w:val="00FE1EFB"/>
    <w:rsid w:val="01E7B3B3"/>
    <w:rsid w:val="03669427"/>
    <w:rsid w:val="0551E19D"/>
    <w:rsid w:val="0856F537"/>
    <w:rsid w:val="0B4C03D5"/>
    <w:rsid w:val="0EDF9B86"/>
    <w:rsid w:val="112B66DB"/>
    <w:rsid w:val="13EBA670"/>
    <w:rsid w:val="154EDD0A"/>
    <w:rsid w:val="1703D5C8"/>
    <w:rsid w:val="18867DCC"/>
    <w:rsid w:val="1A224E2D"/>
    <w:rsid w:val="1C42181F"/>
    <w:rsid w:val="1E1B24BA"/>
    <w:rsid w:val="1EF5BF50"/>
    <w:rsid w:val="20997D37"/>
    <w:rsid w:val="24AE1184"/>
    <w:rsid w:val="2700D135"/>
    <w:rsid w:val="2708BEBB"/>
    <w:rsid w:val="28A48F1C"/>
    <w:rsid w:val="2B066ECE"/>
    <w:rsid w:val="2E4B1FFA"/>
    <w:rsid w:val="2FB27A3F"/>
    <w:rsid w:val="31E2FE3A"/>
    <w:rsid w:val="324B7162"/>
    <w:rsid w:val="358C5645"/>
    <w:rsid w:val="38BAB2E6"/>
    <w:rsid w:val="406C3575"/>
    <w:rsid w:val="48939A76"/>
    <w:rsid w:val="49AB7146"/>
    <w:rsid w:val="49F0E906"/>
    <w:rsid w:val="4BB3FC35"/>
    <w:rsid w:val="4CA71EA3"/>
    <w:rsid w:val="4E6A31D2"/>
    <w:rsid w:val="4E7EE269"/>
    <w:rsid w:val="4EE02ADA"/>
    <w:rsid w:val="4FDA5604"/>
    <w:rsid w:val="5352538C"/>
    <w:rsid w:val="5640EC68"/>
    <w:rsid w:val="5BAD57A2"/>
    <w:rsid w:val="5E950633"/>
    <w:rsid w:val="6750130C"/>
    <w:rsid w:val="691E7095"/>
    <w:rsid w:val="69D7B8DA"/>
    <w:rsid w:val="6A87B3CE"/>
    <w:rsid w:val="6B1B7831"/>
    <w:rsid w:val="6DBF5490"/>
    <w:rsid w:val="72C552DB"/>
    <w:rsid w:val="79A4AF6C"/>
    <w:rsid w:val="7D7DD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70DA"/>
  <w15:chartTrackingRefBased/>
  <w15:docId w15:val="{F8450949-E81C-4EFC-9AB9-E9B77853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95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1695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1695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1695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1695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169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9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9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9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95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169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695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1695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1695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169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9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9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95A"/>
    <w:rPr>
      <w:rFonts w:eastAsiaTheme="majorEastAsia" w:cstheme="majorBidi"/>
      <w:color w:val="272727" w:themeColor="text1" w:themeTint="D8"/>
    </w:rPr>
  </w:style>
  <w:style w:type="paragraph" w:styleId="Title">
    <w:name w:val="Title"/>
    <w:basedOn w:val="Normal"/>
    <w:next w:val="Normal"/>
    <w:link w:val="TitleChar"/>
    <w:uiPriority w:val="10"/>
    <w:qFormat/>
    <w:rsid w:val="002169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9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95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9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95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695A"/>
    <w:rPr>
      <w:i/>
      <w:iCs/>
      <w:color w:val="404040" w:themeColor="text1" w:themeTint="BF"/>
    </w:rPr>
  </w:style>
  <w:style w:type="paragraph" w:styleId="ListParagraph">
    <w:name w:val="List Paragraph"/>
    <w:basedOn w:val="Normal"/>
    <w:uiPriority w:val="34"/>
    <w:qFormat/>
    <w:rsid w:val="0021695A"/>
    <w:pPr>
      <w:ind w:left="720"/>
      <w:contextualSpacing/>
    </w:pPr>
  </w:style>
  <w:style w:type="character" w:styleId="IntenseEmphasis">
    <w:name w:val="Intense Emphasis"/>
    <w:basedOn w:val="DefaultParagraphFont"/>
    <w:uiPriority w:val="21"/>
    <w:qFormat/>
    <w:rsid w:val="0021695A"/>
    <w:rPr>
      <w:i/>
      <w:iCs/>
      <w:color w:val="365F91" w:themeColor="accent1" w:themeShade="BF"/>
    </w:rPr>
  </w:style>
  <w:style w:type="paragraph" w:styleId="IntenseQuote">
    <w:name w:val="Intense Quote"/>
    <w:basedOn w:val="Normal"/>
    <w:next w:val="Normal"/>
    <w:link w:val="IntenseQuoteChar"/>
    <w:uiPriority w:val="30"/>
    <w:qFormat/>
    <w:rsid w:val="0021695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1695A"/>
    <w:rPr>
      <w:i/>
      <w:iCs/>
      <w:color w:val="365F91" w:themeColor="accent1" w:themeShade="BF"/>
    </w:rPr>
  </w:style>
  <w:style w:type="character" w:styleId="IntenseReference">
    <w:name w:val="Intense Reference"/>
    <w:basedOn w:val="DefaultParagraphFont"/>
    <w:uiPriority w:val="32"/>
    <w:qFormat/>
    <w:rsid w:val="0021695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00CCC75684B4EA63635E5EEC87C97" ma:contentTypeVersion="12" ma:contentTypeDescription="Create a new document." ma:contentTypeScope="" ma:versionID="340345fe2ae9177320053246945243b0">
  <xsd:schema xmlns:xsd="http://www.w3.org/2001/XMLSchema" xmlns:xs="http://www.w3.org/2001/XMLSchema" xmlns:p="http://schemas.microsoft.com/office/2006/metadata/properties" xmlns:ns2="856fb7e0-d712-4cf2-8254-f9d908694fda" xmlns:ns3="afac7bda-bb5d-482a-9353-a6507871d979" targetNamespace="http://schemas.microsoft.com/office/2006/metadata/properties" ma:root="true" ma:fieldsID="2fcf0552e843a0872f5436dd112babd6" ns2:_="" ns3:_="">
    <xsd:import namespace="856fb7e0-d712-4cf2-8254-f9d908694fda"/>
    <xsd:import namespace="afac7bda-bb5d-482a-9353-a6507871d9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fb7e0-d712-4cf2-8254-f9d908694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df7e6c-921b-4b0c-8c34-1d557102d6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ac7bda-bb5d-482a-9353-a6507871d9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8b3476-62d0-4268-8b22-ad3455c25716}" ma:internalName="TaxCatchAll" ma:showField="CatchAllData" ma:web="afac7bda-bb5d-482a-9353-a6507871d97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ac7bda-bb5d-482a-9353-a6507871d979" xsi:nil="true"/>
    <lcf76f155ced4ddcb4097134ff3c332f xmlns="856fb7e0-d712-4cf2-8254-f9d908694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A3FFFC-A475-4D30-AE8C-03F67F64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fb7e0-d712-4cf2-8254-f9d908694fda"/>
    <ds:schemaRef ds:uri="afac7bda-bb5d-482a-9353-a6507871d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47DAC-30DC-47F6-B90A-0834497A6E3C}">
  <ds:schemaRefs>
    <ds:schemaRef ds:uri="http://schemas.microsoft.com/sharepoint/v3/contenttype/forms"/>
  </ds:schemaRefs>
</ds:datastoreItem>
</file>

<file path=customXml/itemProps3.xml><?xml version="1.0" encoding="utf-8"?>
<ds:datastoreItem xmlns:ds="http://schemas.openxmlformats.org/officeDocument/2006/customXml" ds:itemID="{B2F0834B-B3CC-4864-9EDB-E76D3030EBA4}">
  <ds:schemaRefs>
    <ds:schemaRef ds:uri="http://schemas.microsoft.com/office/2006/metadata/properties"/>
    <ds:schemaRef ds:uri="http://schemas.microsoft.com/office/infopath/2007/PartnerControls"/>
    <ds:schemaRef ds:uri="78681839-7eb6-4c45-9fd2-9019c93cf9a4"/>
    <ds:schemaRef ds:uri="afac7bda-bb5d-482a-9353-a6507871d979"/>
    <ds:schemaRef ds:uri="856fb7e0-d712-4cf2-8254-f9d908694f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Skriver</dc:creator>
  <cp:keywords/>
  <dc:description/>
  <cp:lastModifiedBy>CHMF (Christian Munthe-Fog)</cp:lastModifiedBy>
  <cp:revision>50</cp:revision>
  <dcterms:created xsi:type="dcterms:W3CDTF">2024-03-04T11:55:00Z</dcterms:created>
  <dcterms:modified xsi:type="dcterms:W3CDTF">2024-03-20T14:19:00Z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0x010100A4100CCC75684B4EA63635E5EEC87C97</vt:lpwstr>
  </property>
  <property fmtid="{D5CDD505-2E9C-101B-9397-08002B2CF9AE}" pid="3" name="MediaServiceImageTags">
    <vt:lpwstr/>
  </property>
</Properties>
</file>